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36E108C5" w:rsidR="005A5832" w:rsidRDefault="00E22F07">
            <w:pPr>
              <w:jc w:val="center"/>
              <w:rPr>
                <w:kern w:val="2"/>
                <w:szCs w:val="24"/>
              </w:rPr>
            </w:pPr>
            <w:r w:rsidRPr="00266346">
              <w:rPr>
                <w:szCs w:val="24"/>
              </w:rPr>
              <w:t>VšĮ Ukmergės technologijų ir verslo mokykla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3B3189CB" w:rsidR="005A5832" w:rsidRDefault="00161470">
            <w:pPr>
              <w:jc w:val="center"/>
              <w:rPr>
                <w:kern w:val="2"/>
                <w:szCs w:val="24"/>
              </w:rPr>
            </w:pPr>
            <w:r w:rsidRPr="00266346">
              <w:rPr>
                <w:szCs w:val="24"/>
              </w:rPr>
              <w:t>191425713</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0451D441" w:rsidR="005A5832" w:rsidRDefault="0074379D">
            <w:pPr>
              <w:jc w:val="center"/>
              <w:rPr>
                <w:kern w:val="2"/>
                <w:szCs w:val="24"/>
              </w:rPr>
            </w:pPr>
            <w:r w:rsidRPr="00266346">
              <w:rPr>
                <w:szCs w:val="24"/>
              </w:rPr>
              <w:t>Kauno g. 108, 20115 Ukmergė</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10C68D46" w:rsidR="005A5832" w:rsidRDefault="00BA53C3">
            <w:pPr>
              <w:jc w:val="center"/>
              <w:rPr>
                <w:kern w:val="2"/>
                <w:szCs w:val="24"/>
              </w:rPr>
            </w:pPr>
            <w:r w:rsidRPr="00266346">
              <w:rPr>
                <w:szCs w:val="24"/>
              </w:rPr>
              <w:t>LT914257113</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6BCC44A1" w:rsidR="005A5832" w:rsidRDefault="00DF0579">
            <w:pPr>
              <w:jc w:val="center"/>
              <w:rPr>
                <w:kern w:val="2"/>
                <w:szCs w:val="24"/>
              </w:rPr>
            </w:pPr>
            <w:r w:rsidRPr="00266346">
              <w:rPr>
                <w:szCs w:val="24"/>
              </w:rPr>
              <w:t>LT</w:t>
            </w:r>
            <w:r w:rsidR="008912F1">
              <w:rPr>
                <w:szCs w:val="24"/>
              </w:rPr>
              <w:t>914040063610002011</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33C0324B" w:rsidR="005A5832" w:rsidRDefault="00BB7648">
            <w:pPr>
              <w:jc w:val="center"/>
              <w:rPr>
                <w:kern w:val="2"/>
                <w:szCs w:val="24"/>
              </w:rPr>
            </w:pPr>
            <w:r>
              <w:rPr>
                <w:szCs w:val="24"/>
              </w:rPr>
              <w:t xml:space="preserve">Lietuvos </w:t>
            </w:r>
            <w:r w:rsidR="008912F1">
              <w:rPr>
                <w:szCs w:val="24"/>
              </w:rPr>
              <w:t xml:space="preserve"> Respublikos Finansų ministerija, kodas 40400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0EA97D5B" w:rsidR="005A5832" w:rsidRDefault="008B4A71">
            <w:pPr>
              <w:jc w:val="center"/>
              <w:rPr>
                <w:kern w:val="2"/>
                <w:szCs w:val="24"/>
              </w:rPr>
            </w:pPr>
            <w:r>
              <w:rPr>
                <w:kern w:val="2"/>
                <w:szCs w:val="24"/>
              </w:rPr>
              <w:t>+370 340 53 543</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3D65B8F1" w:rsidR="005A5832" w:rsidRDefault="008B4A71">
            <w:pPr>
              <w:jc w:val="center"/>
              <w:rPr>
                <w:kern w:val="2"/>
                <w:szCs w:val="24"/>
              </w:rPr>
            </w:pPr>
            <w:r>
              <w:rPr>
                <w:kern w:val="2"/>
                <w:szCs w:val="24"/>
              </w:rPr>
              <w:t>ukvm@ukvm.lt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1"/>
        <w:gridCol w:w="2073"/>
        <w:gridCol w:w="4747"/>
      </w:tblGrid>
      <w:tr w:rsidR="005A5832" w14:paraId="7696E671" w14:textId="77777777">
        <w:trPr>
          <w:trHeight w:val="300"/>
        </w:trPr>
        <w:tc>
          <w:tcPr>
            <w:tcW w:w="9535" w:type="dxa"/>
            <w:gridSpan w:val="5"/>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2026B64A" w:rsidR="005A5832" w:rsidRDefault="00A10867">
            <w:pPr>
              <w:rPr>
                <w:b/>
                <w:bCs/>
                <w:kern w:val="2"/>
                <w:szCs w:val="24"/>
              </w:rPr>
            </w:pPr>
            <w:r>
              <w:rPr>
                <w:b/>
                <w:bCs/>
                <w:kern w:val="2"/>
                <w:szCs w:val="24"/>
              </w:rPr>
              <w:t xml:space="preserve">2.1. </w:t>
            </w:r>
            <w:r w:rsidR="00746753">
              <w:rPr>
                <w:b/>
                <w:bCs/>
                <w:kern w:val="2"/>
                <w:szCs w:val="24"/>
              </w:rPr>
              <w:t>Pirkėjo kontaktiniai asmenys, atsakingi už Sutarties vykdymą, Prekių priėmimą, Sąskaitų per informacinę sistemą SABIS priėmimą</w:t>
            </w:r>
          </w:p>
        </w:tc>
        <w:tc>
          <w:tcPr>
            <w:tcW w:w="6831" w:type="dxa"/>
            <w:gridSpan w:val="3"/>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3"/>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5"/>
          </w:tcPr>
          <w:p w14:paraId="2B392598" w14:textId="77777777" w:rsidR="005A5832" w:rsidRDefault="00A10867">
            <w:pPr>
              <w:jc w:val="center"/>
              <w:rPr>
                <w:b/>
                <w:bCs/>
                <w:kern w:val="2"/>
                <w:szCs w:val="24"/>
              </w:rPr>
            </w:pPr>
            <w:r>
              <w:rPr>
                <w:b/>
                <w:bCs/>
                <w:kern w:val="2"/>
                <w:szCs w:val="24"/>
              </w:rPr>
              <w:lastRenderedPageBreak/>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3"/>
          </w:tcPr>
          <w:p w14:paraId="4E656F6A" w14:textId="2634CF99" w:rsidR="005A5832" w:rsidRDefault="00A10867" w:rsidP="006B2C15">
            <w:pPr>
              <w:jc w:val="both"/>
              <w:rPr>
                <w:color w:val="000000"/>
                <w:kern w:val="2"/>
                <w:szCs w:val="24"/>
              </w:rPr>
            </w:pPr>
            <w:r>
              <w:rPr>
                <w:kern w:val="2"/>
                <w:szCs w:val="24"/>
              </w:rPr>
              <w:t>Tiekėjas įsipareigoja Sutartyje numatytomis sąlygomis perduoti Pirkėjui</w:t>
            </w:r>
            <w:r>
              <w:rPr>
                <w:color w:val="FF0000"/>
                <w:kern w:val="2"/>
                <w:szCs w:val="24"/>
              </w:rPr>
              <w:t xml:space="preserve"> </w:t>
            </w:r>
            <w:r w:rsidR="00F256A5" w:rsidRPr="00266346">
              <w:rPr>
                <w:b/>
                <w:noProof/>
                <w:szCs w:val="24"/>
              </w:rPr>
              <w:t>trąš</w:t>
            </w:r>
            <w:r w:rsidR="00F256A5">
              <w:rPr>
                <w:b/>
                <w:noProof/>
                <w:szCs w:val="24"/>
              </w:rPr>
              <w:t>as</w:t>
            </w:r>
            <w:r w:rsidR="00F256A5" w:rsidRPr="00266346">
              <w:rPr>
                <w:b/>
                <w:noProof/>
                <w:szCs w:val="24"/>
              </w:rPr>
              <w:t xml:space="preserve"> / augalų apsaugos priemon</w:t>
            </w:r>
            <w:r w:rsidR="00F256A5">
              <w:rPr>
                <w:b/>
                <w:noProof/>
                <w:szCs w:val="24"/>
              </w:rPr>
              <w:t>es</w:t>
            </w:r>
            <w:r w:rsidR="00F256A5" w:rsidRPr="00266346">
              <w:rPr>
                <w:b/>
                <w:noProof/>
                <w:szCs w:val="24"/>
              </w:rPr>
              <w:t>(toliau – prekės) pagal Pirkėjo Tiekėjui pateiktus užsakymus</w:t>
            </w:r>
            <w:r w:rsidR="00F256A5">
              <w:rPr>
                <w:color w:val="000000"/>
                <w:kern w:val="2"/>
                <w:szCs w:val="24"/>
              </w:rPr>
              <w:t xml:space="preserve"> </w:t>
            </w:r>
            <w:r>
              <w:rPr>
                <w:color w:val="000000"/>
                <w:kern w:val="2"/>
                <w:szCs w:val="24"/>
              </w:rPr>
              <w:t>(toliau – Prekės).</w:t>
            </w:r>
          </w:p>
          <w:p w14:paraId="24700FA6" w14:textId="01A4CF16" w:rsidR="005A5832" w:rsidRDefault="00A10867" w:rsidP="006B2C15">
            <w:pPr>
              <w:jc w:val="both"/>
              <w:rPr>
                <w:color w:val="000000"/>
                <w:kern w:val="2"/>
                <w:szCs w:val="24"/>
              </w:rPr>
            </w:pPr>
            <w:r>
              <w:rPr>
                <w:color w:val="000000"/>
                <w:kern w:val="2"/>
                <w:szCs w:val="24"/>
              </w:rPr>
              <w:t xml:space="preserve">Išsamus Prekių aprašymas ir kiti reikalavimai tiekiamoms Prekėms nustatyti Sutarties priede Nr. </w:t>
            </w:r>
            <w:r w:rsidR="00F256A5">
              <w:rPr>
                <w:color w:val="000000"/>
                <w:kern w:val="2"/>
                <w:szCs w:val="24"/>
              </w:rPr>
              <w:t>1</w:t>
            </w:r>
            <w:r>
              <w:rPr>
                <w:color w:val="000000"/>
                <w:kern w:val="2"/>
                <w:szCs w:val="24"/>
              </w:rPr>
              <w:t xml:space="preserve"> „Techninė specifikacija“ (toliau – Techninė specifikacija) ir Sutarties priede Nr. </w:t>
            </w:r>
            <w:r w:rsidR="00F256A5">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3"/>
          </w:tcPr>
          <w:p w14:paraId="77E75139" w14:textId="44E0F05B" w:rsidR="005A5832" w:rsidRDefault="00352CE9">
            <w:pPr>
              <w:rPr>
                <w:kern w:val="2"/>
                <w:szCs w:val="24"/>
              </w:rPr>
            </w:pPr>
            <w:r>
              <w:rPr>
                <w:color w:val="4472C4"/>
                <w:kern w:val="2"/>
                <w:szCs w:val="24"/>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3"/>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0431B9E6" w:rsidR="005A5832" w:rsidRDefault="005A5832">
            <w:pPr>
              <w:rPr>
                <w:kern w:val="2"/>
                <w:szCs w:val="24"/>
              </w:rPr>
            </w:pPr>
          </w:p>
        </w:tc>
      </w:tr>
      <w:tr w:rsidR="005A5832" w14:paraId="6009D207" w14:textId="77777777">
        <w:trPr>
          <w:trHeight w:val="300"/>
        </w:trPr>
        <w:tc>
          <w:tcPr>
            <w:tcW w:w="9535" w:type="dxa"/>
            <w:gridSpan w:val="5"/>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DD03F3" w:rsidRPr="00DD03F3" w14:paraId="6D094686" w14:textId="77777777">
        <w:trPr>
          <w:trHeight w:val="300"/>
        </w:trPr>
        <w:tc>
          <w:tcPr>
            <w:tcW w:w="2704" w:type="dxa"/>
            <w:gridSpan w:val="2"/>
          </w:tcPr>
          <w:p w14:paraId="1533394B" w14:textId="77777777" w:rsidR="005A5832" w:rsidRPr="00DD03F3" w:rsidRDefault="00A10867" w:rsidP="00DD03F3">
            <w:pPr>
              <w:jc w:val="both"/>
              <w:rPr>
                <w:b/>
                <w:bCs/>
                <w:kern w:val="2"/>
                <w:szCs w:val="24"/>
              </w:rPr>
            </w:pPr>
            <w:r w:rsidRPr="00DD03F3">
              <w:rPr>
                <w:b/>
                <w:bCs/>
                <w:kern w:val="2"/>
                <w:szCs w:val="24"/>
              </w:rPr>
              <w:t>4.1. Prekių pristatymo terminai, kai Prekės pristatomos dalimis</w:t>
            </w:r>
          </w:p>
        </w:tc>
        <w:tc>
          <w:tcPr>
            <w:tcW w:w="6831" w:type="dxa"/>
            <w:gridSpan w:val="3"/>
          </w:tcPr>
          <w:p w14:paraId="3DB1E775" w14:textId="329AF00F" w:rsidR="005A5832" w:rsidRPr="00DD03F3" w:rsidRDefault="00A10867" w:rsidP="00DD03F3">
            <w:pPr>
              <w:jc w:val="both"/>
              <w:rPr>
                <w:kern w:val="2"/>
                <w:szCs w:val="24"/>
              </w:rPr>
            </w:pPr>
            <w:r w:rsidRPr="00DD03F3">
              <w:rPr>
                <w:kern w:val="2"/>
                <w:szCs w:val="24"/>
              </w:rPr>
              <w:t xml:space="preserve">Tiekėjas pagal atskirą užsakymą įsipareigoja pristatyti Prekes ne vėliau kaip per </w:t>
            </w:r>
            <w:r w:rsidR="00DF545F" w:rsidRPr="00DF545F">
              <w:rPr>
                <w:color w:val="4472C4" w:themeColor="accent1"/>
                <w:kern w:val="2"/>
                <w:szCs w:val="24"/>
              </w:rPr>
              <w:t>(įrašyti)</w:t>
            </w:r>
            <w:r w:rsidR="00F256A5" w:rsidRPr="00DD03F3">
              <w:rPr>
                <w:kern w:val="2"/>
                <w:szCs w:val="24"/>
              </w:rPr>
              <w:t xml:space="preserve"> darbo dienas</w:t>
            </w:r>
            <w:r w:rsidRPr="00DD03F3">
              <w:rPr>
                <w:kern w:val="2"/>
                <w:szCs w:val="24"/>
              </w:rPr>
              <w:t xml:space="preserve"> nuo užsakymo pateikimo dienos šiuo adresu: </w:t>
            </w:r>
            <w:proofErr w:type="spellStart"/>
            <w:r w:rsidR="00DF5AEC" w:rsidRPr="00DD03F3">
              <w:rPr>
                <w:szCs w:val="24"/>
              </w:rPr>
              <w:t>Rečionių</w:t>
            </w:r>
            <w:proofErr w:type="spellEnd"/>
            <w:r w:rsidR="00DF5AEC" w:rsidRPr="00DD03F3">
              <w:rPr>
                <w:szCs w:val="24"/>
              </w:rPr>
              <w:t xml:space="preserve"> kaimas, Ukmergės rajonas</w:t>
            </w:r>
            <w:r w:rsidRPr="00DD03F3">
              <w:rPr>
                <w:kern w:val="2"/>
                <w:szCs w:val="24"/>
              </w:rPr>
              <w:t>.</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3"/>
          </w:tcPr>
          <w:p w14:paraId="42ABA812" w14:textId="4486DBEC" w:rsidR="005A5832" w:rsidRDefault="00727843">
            <w:pPr>
              <w:rPr>
                <w:kern w:val="2"/>
                <w:szCs w:val="24"/>
              </w:rPr>
            </w:pPr>
            <w:r>
              <w:rPr>
                <w:kern w:val="2"/>
                <w:szCs w:val="24"/>
              </w:rPr>
              <w:t>Netaikoma</w:t>
            </w:r>
          </w:p>
        </w:tc>
      </w:tr>
      <w:tr w:rsidR="00727843" w:rsidRPr="00727843" w14:paraId="2FECB001" w14:textId="77777777">
        <w:trPr>
          <w:trHeight w:val="300"/>
        </w:trPr>
        <w:tc>
          <w:tcPr>
            <w:tcW w:w="2704" w:type="dxa"/>
            <w:gridSpan w:val="2"/>
          </w:tcPr>
          <w:p w14:paraId="2B97308E" w14:textId="77777777" w:rsidR="005A5832" w:rsidRPr="00727843" w:rsidRDefault="00A10867" w:rsidP="00727843">
            <w:pPr>
              <w:jc w:val="both"/>
              <w:rPr>
                <w:b/>
                <w:bCs/>
                <w:kern w:val="2"/>
                <w:szCs w:val="24"/>
              </w:rPr>
            </w:pPr>
            <w:r w:rsidRPr="00727843">
              <w:rPr>
                <w:b/>
                <w:bCs/>
                <w:kern w:val="2"/>
                <w:szCs w:val="24"/>
              </w:rPr>
              <w:t>4.3. Užsakymų teikimo tvarka</w:t>
            </w:r>
          </w:p>
        </w:tc>
        <w:tc>
          <w:tcPr>
            <w:tcW w:w="6831" w:type="dxa"/>
            <w:gridSpan w:val="3"/>
          </w:tcPr>
          <w:p w14:paraId="622E93E5" w14:textId="2A35CBE1" w:rsidR="005A5832" w:rsidRPr="00727843" w:rsidRDefault="00A10867" w:rsidP="00727843">
            <w:pPr>
              <w:jc w:val="both"/>
              <w:rPr>
                <w:kern w:val="2"/>
                <w:szCs w:val="24"/>
              </w:rPr>
            </w:pPr>
            <w:r w:rsidRPr="00727843">
              <w:rPr>
                <w:kern w:val="2"/>
                <w:szCs w:val="24"/>
              </w:rPr>
              <w:t xml:space="preserve">Užsakymai </w:t>
            </w:r>
            <w:r w:rsidR="00713F45" w:rsidRPr="00CB22C6">
              <w:rPr>
                <w:rFonts w:eastAsia="Arial Unicode MS"/>
                <w:bdr w:val="none" w:sz="0" w:space="0" w:color="auto" w:frame="1"/>
              </w:rPr>
              <w:t>pateikiami Šalims priimtinu būdu (el. paštu, elektronine užsakymo sistema, telefonu ar kt.)</w:t>
            </w:r>
            <w:r w:rsidRPr="00727843">
              <w:rPr>
                <w:kern w:val="2"/>
                <w:szCs w:val="24"/>
              </w:rPr>
              <w:t xml:space="preserve"> ir laikomi gautais po 24 (dvidešimt keturių valandų) nuo užsakymo pateikimo.</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3"/>
          </w:tcPr>
          <w:p w14:paraId="0860916D" w14:textId="77777777" w:rsidR="005A5832" w:rsidRDefault="00A10867">
            <w:pPr>
              <w:rPr>
                <w:kern w:val="2"/>
                <w:szCs w:val="24"/>
              </w:rPr>
            </w:pPr>
            <w:r>
              <w:rPr>
                <w:kern w:val="2"/>
                <w:szCs w:val="24"/>
              </w:rPr>
              <w:t>Netaikoma</w:t>
            </w:r>
          </w:p>
          <w:p w14:paraId="08AA1D8F" w14:textId="44C7D02C"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3"/>
          </w:tcPr>
          <w:p w14:paraId="330AA363" w14:textId="77777777" w:rsidR="005A5832" w:rsidRDefault="00A10867">
            <w:pPr>
              <w:rPr>
                <w:kern w:val="2"/>
                <w:szCs w:val="24"/>
              </w:rPr>
            </w:pPr>
            <w:r>
              <w:rPr>
                <w:kern w:val="2"/>
                <w:szCs w:val="24"/>
              </w:rPr>
              <w:t>Netaikoma</w:t>
            </w:r>
          </w:p>
          <w:p w14:paraId="63043AC8" w14:textId="30575D90" w:rsidR="005A5832" w:rsidRDefault="005A5832">
            <w:pPr>
              <w:rPr>
                <w:kern w:val="2"/>
                <w:szCs w:val="24"/>
              </w:rPr>
            </w:pPr>
          </w:p>
        </w:tc>
      </w:tr>
      <w:tr w:rsidR="005A5832" w14:paraId="183479D0" w14:textId="77777777">
        <w:trPr>
          <w:trHeight w:val="300"/>
        </w:trPr>
        <w:tc>
          <w:tcPr>
            <w:tcW w:w="9535" w:type="dxa"/>
            <w:gridSpan w:val="5"/>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3"/>
          </w:tcPr>
          <w:p w14:paraId="144B57E9" w14:textId="77777777" w:rsidR="005A5832" w:rsidRDefault="00A10867">
            <w:pPr>
              <w:rPr>
                <w:kern w:val="2"/>
                <w:szCs w:val="24"/>
              </w:rPr>
            </w:pPr>
            <w:r>
              <w:rPr>
                <w:kern w:val="2"/>
                <w:szCs w:val="24"/>
              </w:rPr>
              <w:t>Fiksuoto įkainio kainodara</w:t>
            </w:r>
          </w:p>
          <w:p w14:paraId="7403D0A1" w14:textId="68D4E6C1" w:rsidR="005A5832" w:rsidRDefault="005A5832">
            <w:pPr>
              <w:rPr>
                <w:color w:val="4472C4"/>
                <w:kern w:val="2"/>
              </w:rPr>
            </w:pPr>
          </w:p>
        </w:tc>
      </w:tr>
      <w:tr w:rsidR="005A5832" w14:paraId="5ED65FA3" w14:textId="77777777">
        <w:trPr>
          <w:trHeight w:val="300"/>
        </w:trPr>
        <w:tc>
          <w:tcPr>
            <w:tcW w:w="2704" w:type="dxa"/>
            <w:gridSpan w:val="2"/>
          </w:tcPr>
          <w:p w14:paraId="1336B14D"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pPr>
              <w:rPr>
                <w:b/>
                <w:bCs/>
                <w:kern w:val="2"/>
                <w:szCs w:val="24"/>
              </w:rPr>
            </w:pPr>
          </w:p>
          <w:p w14:paraId="14109300" w14:textId="77777777" w:rsidR="005A5832" w:rsidRDefault="005A5832">
            <w:pPr>
              <w:rPr>
                <w:b/>
                <w:bCs/>
                <w:kern w:val="2"/>
                <w:szCs w:val="24"/>
              </w:rPr>
            </w:pPr>
          </w:p>
          <w:p w14:paraId="5AE4281D" w14:textId="77777777" w:rsidR="005A5832" w:rsidRDefault="005A5832">
            <w:pPr>
              <w:rPr>
                <w:b/>
                <w:bCs/>
                <w:kern w:val="2"/>
                <w:szCs w:val="24"/>
              </w:rPr>
            </w:pPr>
          </w:p>
          <w:p w14:paraId="7DE3B474" w14:textId="77777777" w:rsidR="005A5832" w:rsidRDefault="005A5832">
            <w:pPr>
              <w:rPr>
                <w:b/>
                <w:bCs/>
                <w:kern w:val="2"/>
                <w:szCs w:val="24"/>
              </w:rPr>
            </w:pPr>
          </w:p>
          <w:p w14:paraId="238EB0C4" w14:textId="77777777" w:rsidR="005A5832" w:rsidRDefault="005A5832">
            <w:pPr>
              <w:rPr>
                <w:b/>
                <w:bCs/>
                <w:kern w:val="2"/>
                <w:szCs w:val="24"/>
              </w:rPr>
            </w:pPr>
          </w:p>
          <w:p w14:paraId="342014F6" w14:textId="77777777" w:rsidR="005A5832" w:rsidRDefault="005A5832">
            <w:pPr>
              <w:rPr>
                <w:b/>
                <w:bCs/>
                <w:kern w:val="2"/>
                <w:szCs w:val="24"/>
              </w:rPr>
            </w:pPr>
          </w:p>
          <w:p w14:paraId="4DD0FF54" w14:textId="77777777" w:rsidR="005A5832" w:rsidRDefault="005A5832">
            <w:pPr>
              <w:rPr>
                <w:b/>
                <w:bCs/>
                <w:kern w:val="2"/>
                <w:szCs w:val="24"/>
              </w:rPr>
            </w:pPr>
          </w:p>
          <w:p w14:paraId="65E00AD0" w14:textId="77777777" w:rsidR="005A5832" w:rsidRDefault="005A5832">
            <w:pPr>
              <w:rPr>
                <w:b/>
                <w:bCs/>
                <w:kern w:val="2"/>
                <w:szCs w:val="24"/>
              </w:rPr>
            </w:pPr>
          </w:p>
          <w:p w14:paraId="107BEDA3" w14:textId="77777777" w:rsidR="005A5832" w:rsidRDefault="005A5832" w:rsidP="00052DE9">
            <w:pPr>
              <w:jc w:val="both"/>
              <w:rPr>
                <w:b/>
                <w:bCs/>
                <w:kern w:val="2"/>
                <w:szCs w:val="24"/>
              </w:rPr>
            </w:pPr>
          </w:p>
        </w:tc>
        <w:tc>
          <w:tcPr>
            <w:tcW w:w="6831" w:type="dxa"/>
            <w:gridSpan w:val="3"/>
          </w:tcPr>
          <w:p w14:paraId="2DBFD048" w14:textId="1293AC19" w:rsidR="00052DE9" w:rsidRPr="00052DE9" w:rsidRDefault="00052DE9" w:rsidP="0054223F">
            <w:pPr>
              <w:jc w:val="both"/>
              <w:rPr>
                <w:i/>
                <w:iCs/>
                <w:color w:val="FF0000"/>
                <w:kern w:val="2"/>
                <w:szCs w:val="24"/>
              </w:rPr>
            </w:pPr>
            <w:r w:rsidRPr="00052DE9">
              <w:rPr>
                <w:i/>
                <w:iCs/>
                <w:color w:val="FF0000"/>
                <w:kern w:val="2"/>
                <w:szCs w:val="24"/>
              </w:rPr>
              <w:lastRenderedPageBreak/>
              <w:t>I pirkimo dalyje</w:t>
            </w:r>
          </w:p>
          <w:p w14:paraId="2A0A859F" w14:textId="16B0FD01" w:rsidR="005A5832" w:rsidRPr="0054223F" w:rsidRDefault="00A10867" w:rsidP="0054223F">
            <w:pPr>
              <w:jc w:val="both"/>
              <w:rPr>
                <w:kern w:val="2"/>
                <w:szCs w:val="24"/>
              </w:rPr>
            </w:pPr>
            <w:r w:rsidRPr="0054223F">
              <w:rPr>
                <w:kern w:val="2"/>
                <w:szCs w:val="24"/>
              </w:rPr>
              <w:t xml:space="preserve">Pradinės Sutarties vertė yra </w:t>
            </w:r>
            <w:r w:rsidR="0087005E">
              <w:rPr>
                <w:kern w:val="2"/>
                <w:szCs w:val="24"/>
              </w:rPr>
              <w:t>2</w:t>
            </w:r>
            <w:r w:rsidR="002C657D">
              <w:rPr>
                <w:kern w:val="2"/>
                <w:szCs w:val="24"/>
              </w:rPr>
              <w:t>0</w:t>
            </w:r>
            <w:r w:rsidR="00052DE9" w:rsidRPr="0054223F">
              <w:rPr>
                <w:kern w:val="2"/>
                <w:szCs w:val="24"/>
              </w:rPr>
              <w:t xml:space="preserve"> 000,00</w:t>
            </w:r>
            <w:r w:rsidRPr="0054223F">
              <w:rPr>
                <w:kern w:val="2"/>
                <w:szCs w:val="24"/>
              </w:rPr>
              <w:t xml:space="preserve"> Eur, (</w:t>
            </w:r>
            <w:r w:rsidR="00F95A28">
              <w:rPr>
                <w:kern w:val="2"/>
                <w:szCs w:val="24"/>
              </w:rPr>
              <w:t>dvi</w:t>
            </w:r>
            <w:r w:rsidR="002C657D">
              <w:rPr>
                <w:kern w:val="2"/>
                <w:szCs w:val="24"/>
              </w:rPr>
              <w:t>dešimt</w:t>
            </w:r>
            <w:r w:rsidR="00052DE9" w:rsidRPr="0054223F">
              <w:rPr>
                <w:kern w:val="2"/>
                <w:szCs w:val="24"/>
              </w:rPr>
              <w:t xml:space="preserve"> tūkstanči</w:t>
            </w:r>
            <w:r w:rsidR="002C657D">
              <w:rPr>
                <w:kern w:val="2"/>
                <w:szCs w:val="24"/>
              </w:rPr>
              <w:t>ų</w:t>
            </w:r>
            <w:r w:rsidR="00E833BE" w:rsidRPr="0054223F">
              <w:rPr>
                <w:kern w:val="2"/>
                <w:szCs w:val="24"/>
              </w:rPr>
              <w:t xml:space="preserve"> eurų 00 ct</w:t>
            </w:r>
            <w:r w:rsidRPr="0054223F">
              <w:rPr>
                <w:kern w:val="2"/>
                <w:szCs w:val="24"/>
              </w:rPr>
              <w:t xml:space="preserve">) be PVM. </w:t>
            </w:r>
          </w:p>
          <w:p w14:paraId="70B4F41C" w14:textId="0309F11D" w:rsidR="005A5832" w:rsidRPr="0054223F" w:rsidRDefault="00A10867" w:rsidP="0054223F">
            <w:pPr>
              <w:jc w:val="both"/>
              <w:rPr>
                <w:kern w:val="2"/>
                <w:szCs w:val="24"/>
              </w:rPr>
            </w:pPr>
            <w:r w:rsidRPr="0054223F">
              <w:rPr>
                <w:kern w:val="2"/>
                <w:szCs w:val="24"/>
              </w:rPr>
              <w:t>PVM sudaro (</w:t>
            </w:r>
            <w:r w:rsidR="00F95A28">
              <w:rPr>
                <w:kern w:val="2"/>
                <w:szCs w:val="24"/>
              </w:rPr>
              <w:t>4 200</w:t>
            </w:r>
            <w:r w:rsidR="0054223F" w:rsidRPr="0054223F">
              <w:rPr>
                <w:kern w:val="2"/>
                <w:szCs w:val="24"/>
              </w:rPr>
              <w:t>,00</w:t>
            </w:r>
            <w:r w:rsidRPr="0054223F">
              <w:rPr>
                <w:kern w:val="2"/>
                <w:szCs w:val="24"/>
              </w:rPr>
              <w:t>) Eur, (</w:t>
            </w:r>
            <w:r w:rsidR="00F95A28">
              <w:rPr>
                <w:kern w:val="2"/>
                <w:szCs w:val="24"/>
              </w:rPr>
              <w:t>keturi</w:t>
            </w:r>
            <w:r w:rsidR="0054223F" w:rsidRPr="0054223F">
              <w:rPr>
                <w:kern w:val="2"/>
                <w:szCs w:val="24"/>
              </w:rPr>
              <w:t xml:space="preserve"> tūkstančiai </w:t>
            </w:r>
            <w:r w:rsidR="00F95A28">
              <w:rPr>
                <w:kern w:val="2"/>
                <w:szCs w:val="24"/>
              </w:rPr>
              <w:t xml:space="preserve">du šimtai </w:t>
            </w:r>
            <w:r w:rsidR="0054223F" w:rsidRPr="0054223F">
              <w:rPr>
                <w:kern w:val="2"/>
                <w:szCs w:val="24"/>
              </w:rPr>
              <w:t>eurų</w:t>
            </w:r>
            <w:r w:rsidR="00912598">
              <w:rPr>
                <w:kern w:val="2"/>
                <w:szCs w:val="24"/>
              </w:rPr>
              <w:t xml:space="preserve"> 00 ct</w:t>
            </w:r>
            <w:r w:rsidRPr="0054223F">
              <w:rPr>
                <w:kern w:val="2"/>
                <w:szCs w:val="24"/>
              </w:rPr>
              <w:t>).</w:t>
            </w:r>
          </w:p>
          <w:p w14:paraId="6905BDB8" w14:textId="257BBEF9" w:rsidR="005A5832" w:rsidRPr="0054223F" w:rsidRDefault="00A10867" w:rsidP="0054223F">
            <w:pPr>
              <w:jc w:val="both"/>
              <w:rPr>
                <w:kern w:val="2"/>
                <w:szCs w:val="24"/>
              </w:rPr>
            </w:pPr>
            <w:r w:rsidRPr="0054223F">
              <w:rPr>
                <w:kern w:val="2"/>
                <w:szCs w:val="24"/>
              </w:rPr>
              <w:t xml:space="preserve">Sutarties kaina yra </w:t>
            </w:r>
            <w:r w:rsidR="00F95A28">
              <w:rPr>
                <w:kern w:val="2"/>
                <w:szCs w:val="24"/>
              </w:rPr>
              <w:t>24 2</w:t>
            </w:r>
            <w:r w:rsidR="002C657D">
              <w:rPr>
                <w:kern w:val="2"/>
                <w:szCs w:val="24"/>
              </w:rPr>
              <w:t>00</w:t>
            </w:r>
            <w:r w:rsidR="00E833BE" w:rsidRPr="0054223F">
              <w:rPr>
                <w:kern w:val="2"/>
                <w:szCs w:val="24"/>
              </w:rPr>
              <w:t>,00</w:t>
            </w:r>
            <w:r w:rsidRPr="0054223F">
              <w:rPr>
                <w:kern w:val="2"/>
                <w:szCs w:val="24"/>
              </w:rPr>
              <w:t xml:space="preserve"> Eur, (</w:t>
            </w:r>
            <w:r w:rsidR="00F95A28">
              <w:rPr>
                <w:kern w:val="2"/>
                <w:szCs w:val="24"/>
              </w:rPr>
              <w:t>dvidešimt keturi</w:t>
            </w:r>
            <w:r w:rsidR="00E833BE" w:rsidRPr="0054223F">
              <w:rPr>
                <w:kern w:val="2"/>
                <w:szCs w:val="24"/>
              </w:rPr>
              <w:t xml:space="preserve"> tūkstančiai </w:t>
            </w:r>
            <w:r w:rsidR="00F76381">
              <w:rPr>
                <w:kern w:val="2"/>
                <w:szCs w:val="24"/>
              </w:rPr>
              <w:t xml:space="preserve">du šimtai </w:t>
            </w:r>
            <w:r w:rsidR="00E833BE" w:rsidRPr="0054223F">
              <w:rPr>
                <w:kern w:val="2"/>
                <w:szCs w:val="24"/>
              </w:rPr>
              <w:t>eurų</w:t>
            </w:r>
            <w:r w:rsidR="0054223F" w:rsidRPr="0054223F">
              <w:rPr>
                <w:kern w:val="2"/>
                <w:szCs w:val="24"/>
              </w:rPr>
              <w:t xml:space="preserve"> 00 ct</w:t>
            </w:r>
            <w:r w:rsidRPr="0054223F">
              <w:rPr>
                <w:kern w:val="2"/>
                <w:szCs w:val="24"/>
              </w:rPr>
              <w:t>) Eur su PVM.</w:t>
            </w:r>
          </w:p>
          <w:p w14:paraId="1C4C3D3F" w14:textId="77777777" w:rsidR="005A5832" w:rsidRPr="0054223F" w:rsidRDefault="005A5832" w:rsidP="0054223F">
            <w:pPr>
              <w:jc w:val="both"/>
              <w:rPr>
                <w:kern w:val="2"/>
                <w:szCs w:val="24"/>
              </w:rPr>
            </w:pPr>
          </w:p>
          <w:p w14:paraId="33D667F7" w14:textId="61553E6E" w:rsidR="005A5832" w:rsidRPr="0054223F" w:rsidRDefault="00A10867" w:rsidP="0054223F">
            <w:pPr>
              <w:jc w:val="both"/>
              <w:rPr>
                <w:kern w:val="2"/>
                <w:szCs w:val="24"/>
              </w:rPr>
            </w:pPr>
            <w:r w:rsidRPr="0054223F">
              <w:rPr>
                <w:kern w:val="2"/>
                <w:szCs w:val="24"/>
              </w:rPr>
              <w:t>Šioje Sutartyje Pradinės Sutarties vertė yra lygi </w:t>
            </w:r>
            <w:r w:rsidRPr="0054223F">
              <w:rPr>
                <w:b/>
                <w:bCs/>
                <w:kern w:val="2"/>
                <w:szCs w:val="24"/>
              </w:rPr>
              <w:t>maksimaliai pirkimui skirtai lėšų sumai be PVM</w:t>
            </w:r>
            <w:r w:rsidRPr="0054223F">
              <w:rPr>
                <w:kern w:val="2"/>
                <w:szCs w:val="24"/>
              </w:rPr>
              <w:t> pirkimo dokumentuose ir Sutartyje nurodytų Prekių įsigijimui Tiekėjo pasiūlyme nurodytais įkainiais be PVM.</w:t>
            </w:r>
            <w:r w:rsidRPr="00DF545F">
              <w:rPr>
                <w:kern w:val="2"/>
                <w:szCs w:val="24"/>
              </w:rPr>
              <w:t xml:space="preserve"> </w:t>
            </w:r>
            <w:r w:rsidRPr="0054223F">
              <w:rPr>
                <w:kern w:val="2"/>
                <w:szCs w:val="24"/>
              </w:rPr>
              <w:t xml:space="preserve">Pirkėjas perka Prekes pagal poreikį </w:t>
            </w:r>
            <w:r w:rsidR="0054223F" w:rsidRPr="0054223F">
              <w:rPr>
                <w:kern w:val="2"/>
                <w:szCs w:val="24"/>
              </w:rPr>
              <w:t>Sutarties</w:t>
            </w:r>
            <w:r w:rsidRPr="0054223F">
              <w:rPr>
                <w:kern w:val="2"/>
                <w:szCs w:val="24"/>
              </w:rPr>
              <w:t xml:space="preserve"> </w:t>
            </w:r>
            <w:r w:rsidRPr="0054223F">
              <w:rPr>
                <w:kern w:val="2"/>
                <w:szCs w:val="24"/>
              </w:rPr>
              <w:lastRenderedPageBreak/>
              <w:t xml:space="preserve">priede Nr. </w:t>
            </w:r>
            <w:r w:rsidR="0054223F" w:rsidRPr="0054223F">
              <w:rPr>
                <w:kern w:val="2"/>
                <w:szCs w:val="24"/>
              </w:rPr>
              <w:t>2</w:t>
            </w:r>
            <w:r w:rsidRPr="0054223F">
              <w:rPr>
                <w:kern w:val="2"/>
                <w:szCs w:val="24"/>
              </w:rPr>
              <w:t xml:space="preserve"> nurodytais įkainiais, neviršijant bendros Sutarties kainos. Sutartyje arba jos priede Nr. </w:t>
            </w:r>
            <w:r w:rsidR="0054223F" w:rsidRPr="0054223F">
              <w:rPr>
                <w:kern w:val="2"/>
                <w:szCs w:val="24"/>
              </w:rPr>
              <w:t>2</w:t>
            </w:r>
            <w:r w:rsidRPr="0054223F">
              <w:rPr>
                <w:kern w:val="2"/>
                <w:szCs w:val="24"/>
              </w:rPr>
              <w:t xml:space="preserve">  atskirose eilutėse nurodytas Prekių kiekis gali būti keičiamas (didėti ar mažėti).</w:t>
            </w:r>
          </w:p>
          <w:p w14:paraId="353CCB14" w14:textId="7CB73ADE" w:rsidR="005A5832" w:rsidRDefault="00A10867" w:rsidP="0054223F">
            <w:pPr>
              <w:jc w:val="both"/>
              <w:rPr>
                <w:color w:val="000000"/>
                <w:kern w:val="2"/>
                <w:szCs w:val="24"/>
              </w:rPr>
            </w:pPr>
            <w:r w:rsidRPr="0054223F">
              <w:rPr>
                <w:kern w:val="2"/>
                <w:szCs w:val="24"/>
              </w:rPr>
              <w:t>Pirkėjas neįsipareigoja išpirkti preliminaraus Prekių kiekio ar bet kokios jo dalies</w:t>
            </w:r>
            <w:r w:rsidR="00052DE9" w:rsidRPr="0054223F">
              <w:rPr>
                <w:kern w:val="2"/>
                <w:szCs w:val="24"/>
              </w:rPr>
              <w:t>.</w:t>
            </w:r>
          </w:p>
          <w:p w14:paraId="6DC01861" w14:textId="77777777" w:rsidR="005A5832" w:rsidRDefault="005A5832">
            <w:pPr>
              <w:rPr>
                <w:color w:val="000000"/>
                <w:kern w:val="2"/>
                <w:szCs w:val="24"/>
              </w:rPr>
            </w:pPr>
          </w:p>
          <w:p w14:paraId="7D74262A" w14:textId="4B23C21F" w:rsidR="0054223F" w:rsidRPr="00052DE9" w:rsidRDefault="0054223F" w:rsidP="0054223F">
            <w:pPr>
              <w:jc w:val="both"/>
              <w:rPr>
                <w:i/>
                <w:iCs/>
                <w:color w:val="FF0000"/>
                <w:kern w:val="2"/>
                <w:szCs w:val="24"/>
              </w:rPr>
            </w:pPr>
            <w:r>
              <w:rPr>
                <w:i/>
                <w:iCs/>
                <w:color w:val="FF0000"/>
                <w:kern w:val="2"/>
                <w:szCs w:val="24"/>
              </w:rPr>
              <w:t>I</w:t>
            </w:r>
            <w:r w:rsidRPr="00052DE9">
              <w:rPr>
                <w:i/>
                <w:iCs/>
                <w:color w:val="FF0000"/>
                <w:kern w:val="2"/>
                <w:szCs w:val="24"/>
              </w:rPr>
              <w:t>I pirkimo dalyje</w:t>
            </w:r>
          </w:p>
          <w:p w14:paraId="6BE90CDF" w14:textId="5DC93567" w:rsidR="0054223F" w:rsidRPr="0054223F" w:rsidRDefault="0054223F" w:rsidP="0054223F">
            <w:pPr>
              <w:jc w:val="both"/>
              <w:rPr>
                <w:kern w:val="2"/>
                <w:szCs w:val="24"/>
              </w:rPr>
            </w:pPr>
            <w:r w:rsidRPr="0054223F">
              <w:rPr>
                <w:kern w:val="2"/>
                <w:szCs w:val="24"/>
              </w:rPr>
              <w:t xml:space="preserve">Pradinės Sutarties vertė yra </w:t>
            </w:r>
            <w:r w:rsidR="00532D85">
              <w:rPr>
                <w:kern w:val="2"/>
                <w:szCs w:val="24"/>
              </w:rPr>
              <w:t>1</w:t>
            </w:r>
            <w:r w:rsidR="00F76381">
              <w:rPr>
                <w:kern w:val="2"/>
                <w:szCs w:val="24"/>
              </w:rPr>
              <w:t>1</w:t>
            </w:r>
            <w:r w:rsidRPr="0054223F">
              <w:rPr>
                <w:kern w:val="2"/>
                <w:szCs w:val="24"/>
              </w:rPr>
              <w:t xml:space="preserve"> </w:t>
            </w:r>
            <w:r w:rsidR="00981E25">
              <w:rPr>
                <w:kern w:val="2"/>
                <w:szCs w:val="24"/>
              </w:rPr>
              <w:t>0</w:t>
            </w:r>
            <w:r w:rsidRPr="0054223F">
              <w:rPr>
                <w:kern w:val="2"/>
                <w:szCs w:val="24"/>
              </w:rPr>
              <w:t>00,00 Eur, (</w:t>
            </w:r>
            <w:r w:rsidR="00F76381">
              <w:rPr>
                <w:kern w:val="2"/>
                <w:szCs w:val="24"/>
              </w:rPr>
              <w:t>vienuolika</w:t>
            </w:r>
            <w:r w:rsidR="00532D85">
              <w:rPr>
                <w:kern w:val="2"/>
                <w:szCs w:val="24"/>
              </w:rPr>
              <w:t xml:space="preserve"> tūkstančių </w:t>
            </w:r>
            <w:r w:rsidRPr="0054223F">
              <w:rPr>
                <w:kern w:val="2"/>
                <w:szCs w:val="24"/>
              </w:rPr>
              <w:t xml:space="preserve">eurų 00 ct) be PVM. </w:t>
            </w:r>
          </w:p>
          <w:p w14:paraId="669FAB57" w14:textId="797B2FFB" w:rsidR="0054223F" w:rsidRPr="0054223F" w:rsidRDefault="0054223F" w:rsidP="0054223F">
            <w:pPr>
              <w:jc w:val="both"/>
              <w:rPr>
                <w:kern w:val="2"/>
                <w:szCs w:val="24"/>
              </w:rPr>
            </w:pPr>
            <w:r w:rsidRPr="0054223F">
              <w:rPr>
                <w:kern w:val="2"/>
                <w:szCs w:val="24"/>
              </w:rPr>
              <w:t>PVM sudaro (</w:t>
            </w:r>
            <w:r w:rsidR="0057173F">
              <w:rPr>
                <w:kern w:val="2"/>
                <w:szCs w:val="24"/>
              </w:rPr>
              <w:t>2 310</w:t>
            </w:r>
            <w:r w:rsidRPr="0054223F">
              <w:rPr>
                <w:kern w:val="2"/>
                <w:szCs w:val="24"/>
              </w:rPr>
              <w:t>,00) Eur, (</w:t>
            </w:r>
            <w:r w:rsidR="0057173F">
              <w:rPr>
                <w:kern w:val="2"/>
                <w:szCs w:val="24"/>
              </w:rPr>
              <w:t>du</w:t>
            </w:r>
            <w:r w:rsidR="00532D85">
              <w:rPr>
                <w:kern w:val="2"/>
                <w:szCs w:val="24"/>
              </w:rPr>
              <w:t xml:space="preserve"> tūkstančiai </w:t>
            </w:r>
            <w:r w:rsidR="0057173F">
              <w:rPr>
                <w:kern w:val="2"/>
                <w:szCs w:val="24"/>
              </w:rPr>
              <w:t>trys</w:t>
            </w:r>
            <w:r w:rsidR="00532D85">
              <w:rPr>
                <w:kern w:val="2"/>
                <w:szCs w:val="24"/>
              </w:rPr>
              <w:t xml:space="preserve"> šimta</w:t>
            </w:r>
            <w:r w:rsidR="0057173F">
              <w:rPr>
                <w:kern w:val="2"/>
                <w:szCs w:val="24"/>
              </w:rPr>
              <w:t>i</w:t>
            </w:r>
            <w:r w:rsidR="00532D85">
              <w:rPr>
                <w:kern w:val="2"/>
                <w:szCs w:val="24"/>
              </w:rPr>
              <w:t xml:space="preserve"> </w:t>
            </w:r>
            <w:r w:rsidR="00981E25">
              <w:rPr>
                <w:kern w:val="2"/>
                <w:szCs w:val="24"/>
              </w:rPr>
              <w:t>dešimt</w:t>
            </w:r>
            <w:r w:rsidR="00532D85">
              <w:rPr>
                <w:kern w:val="2"/>
                <w:szCs w:val="24"/>
              </w:rPr>
              <w:t xml:space="preserve"> eur</w:t>
            </w:r>
            <w:r w:rsidR="00981E25">
              <w:rPr>
                <w:kern w:val="2"/>
                <w:szCs w:val="24"/>
              </w:rPr>
              <w:t>ų</w:t>
            </w:r>
            <w:r w:rsidR="0057173F">
              <w:rPr>
                <w:kern w:val="2"/>
                <w:szCs w:val="24"/>
              </w:rPr>
              <w:t xml:space="preserve"> 00 ct</w:t>
            </w:r>
            <w:r w:rsidRPr="0054223F">
              <w:rPr>
                <w:kern w:val="2"/>
                <w:szCs w:val="24"/>
              </w:rPr>
              <w:t>).</w:t>
            </w:r>
          </w:p>
          <w:p w14:paraId="167D0AD7" w14:textId="33E3C614" w:rsidR="0054223F" w:rsidRPr="0054223F" w:rsidRDefault="0054223F" w:rsidP="0054223F">
            <w:pPr>
              <w:jc w:val="both"/>
              <w:rPr>
                <w:kern w:val="2"/>
                <w:szCs w:val="24"/>
              </w:rPr>
            </w:pPr>
            <w:r w:rsidRPr="0054223F">
              <w:rPr>
                <w:kern w:val="2"/>
                <w:szCs w:val="24"/>
              </w:rPr>
              <w:t xml:space="preserve">Sutarties kaina yra </w:t>
            </w:r>
            <w:r w:rsidR="00F76381">
              <w:rPr>
                <w:kern w:val="2"/>
                <w:szCs w:val="24"/>
              </w:rPr>
              <w:t>13 310</w:t>
            </w:r>
            <w:r w:rsidR="00532D85">
              <w:rPr>
                <w:kern w:val="2"/>
                <w:szCs w:val="24"/>
              </w:rPr>
              <w:t>,00</w:t>
            </w:r>
            <w:r w:rsidRPr="0054223F">
              <w:rPr>
                <w:kern w:val="2"/>
                <w:szCs w:val="24"/>
              </w:rPr>
              <w:t xml:space="preserve"> Eur, (</w:t>
            </w:r>
            <w:r w:rsidR="00F76381">
              <w:rPr>
                <w:kern w:val="2"/>
                <w:szCs w:val="24"/>
              </w:rPr>
              <w:t>trylika</w:t>
            </w:r>
            <w:r w:rsidR="00532D85">
              <w:rPr>
                <w:kern w:val="2"/>
                <w:szCs w:val="24"/>
              </w:rPr>
              <w:t xml:space="preserve"> tūkstančių </w:t>
            </w:r>
            <w:r w:rsidR="00F76381">
              <w:rPr>
                <w:kern w:val="2"/>
                <w:szCs w:val="24"/>
              </w:rPr>
              <w:t>trys</w:t>
            </w:r>
            <w:r w:rsidR="00532D85">
              <w:rPr>
                <w:kern w:val="2"/>
                <w:szCs w:val="24"/>
              </w:rPr>
              <w:t xml:space="preserve"> šimta</w:t>
            </w:r>
            <w:r w:rsidR="00F76381">
              <w:rPr>
                <w:kern w:val="2"/>
                <w:szCs w:val="24"/>
              </w:rPr>
              <w:t>i</w:t>
            </w:r>
            <w:r w:rsidR="00532D85">
              <w:rPr>
                <w:kern w:val="2"/>
                <w:szCs w:val="24"/>
              </w:rPr>
              <w:t xml:space="preserve"> </w:t>
            </w:r>
            <w:r w:rsidR="00F76381">
              <w:rPr>
                <w:kern w:val="2"/>
                <w:szCs w:val="24"/>
              </w:rPr>
              <w:t xml:space="preserve">dešimt </w:t>
            </w:r>
            <w:r w:rsidR="00532D85">
              <w:rPr>
                <w:kern w:val="2"/>
                <w:szCs w:val="24"/>
              </w:rPr>
              <w:t>eur</w:t>
            </w:r>
            <w:r w:rsidR="00981E25">
              <w:rPr>
                <w:kern w:val="2"/>
                <w:szCs w:val="24"/>
              </w:rPr>
              <w:t>ų</w:t>
            </w:r>
            <w:r w:rsidRPr="0054223F">
              <w:rPr>
                <w:kern w:val="2"/>
                <w:szCs w:val="24"/>
              </w:rPr>
              <w:t xml:space="preserve"> 00 ct) Eur su PVM.</w:t>
            </w:r>
          </w:p>
          <w:p w14:paraId="5615929A" w14:textId="77777777" w:rsidR="0054223F" w:rsidRPr="0054223F" w:rsidRDefault="0054223F" w:rsidP="0054223F">
            <w:pPr>
              <w:jc w:val="both"/>
              <w:rPr>
                <w:kern w:val="2"/>
                <w:szCs w:val="24"/>
              </w:rPr>
            </w:pPr>
          </w:p>
          <w:p w14:paraId="14A5F624" w14:textId="77777777" w:rsidR="0054223F" w:rsidRPr="0054223F" w:rsidRDefault="0054223F" w:rsidP="0054223F">
            <w:pPr>
              <w:jc w:val="both"/>
              <w:rPr>
                <w:kern w:val="2"/>
                <w:szCs w:val="24"/>
              </w:rPr>
            </w:pPr>
            <w:r w:rsidRPr="0054223F">
              <w:rPr>
                <w:kern w:val="2"/>
                <w:szCs w:val="24"/>
              </w:rPr>
              <w:t>Šioje Sutartyje Pradinės Sutarties vertė yra lygi </w:t>
            </w:r>
            <w:r w:rsidRPr="0054223F">
              <w:rPr>
                <w:b/>
                <w:bCs/>
                <w:kern w:val="2"/>
                <w:szCs w:val="24"/>
              </w:rPr>
              <w:t>maksimaliai pirkimui skirtai lėšų sumai be PVM</w:t>
            </w:r>
            <w:r w:rsidRPr="0054223F">
              <w:rPr>
                <w:kern w:val="2"/>
                <w:szCs w:val="24"/>
              </w:rPr>
              <w:t> pirkimo dokumentuose ir Sutartyje nurodytų Prekių įsigijimui Tiekėjo pasiūlyme nurodytais įkainiais be PVM.</w:t>
            </w:r>
            <w:r w:rsidRPr="00DF545F">
              <w:rPr>
                <w:kern w:val="2"/>
                <w:szCs w:val="24"/>
              </w:rPr>
              <w:t xml:space="preserve"> </w:t>
            </w:r>
            <w:r w:rsidRPr="0054223F">
              <w:rPr>
                <w:kern w:val="2"/>
                <w:szCs w:val="24"/>
              </w:rPr>
              <w:t>Pirkėjas perka Prekes pagal poreikį Sutarties priede Nr. 2 nurodytais įkainiais, neviršijant bendros Sutarties kainos. Sutartyje arba jos priede Nr. 2  atskirose eilutėse nurodytas Prekių kiekis gali būti keičiamas (didėti ar mažėti).</w:t>
            </w:r>
          </w:p>
          <w:p w14:paraId="3DE06E89" w14:textId="77777777" w:rsidR="0054223F" w:rsidRDefault="0054223F" w:rsidP="0054223F">
            <w:pPr>
              <w:jc w:val="both"/>
              <w:rPr>
                <w:color w:val="000000"/>
                <w:kern w:val="2"/>
                <w:szCs w:val="24"/>
              </w:rPr>
            </w:pPr>
            <w:r w:rsidRPr="0054223F">
              <w:rPr>
                <w:kern w:val="2"/>
                <w:szCs w:val="24"/>
              </w:rPr>
              <w:t>Pirkėjas neįsipareigoja išpirkti preliminaraus Prekių kiekio ar bet kokios jo dalies.</w:t>
            </w:r>
          </w:p>
          <w:p w14:paraId="68D21757" w14:textId="7AFBA074" w:rsidR="0054223F" w:rsidRDefault="0054223F">
            <w:pPr>
              <w:rPr>
                <w:color w:val="000000"/>
                <w:kern w:val="2"/>
                <w:szCs w:val="24"/>
              </w:rPr>
            </w:pPr>
          </w:p>
        </w:tc>
      </w:tr>
      <w:tr w:rsidR="005A5832" w14:paraId="1C19A028" w14:textId="77777777">
        <w:trPr>
          <w:trHeight w:val="300"/>
        </w:trPr>
        <w:tc>
          <w:tcPr>
            <w:tcW w:w="2704" w:type="dxa"/>
            <w:gridSpan w:val="2"/>
          </w:tcPr>
          <w:p w14:paraId="0ED0CBB4" w14:textId="78A0C6CD" w:rsidR="005A5832" w:rsidRDefault="00A10867">
            <w:pPr>
              <w:rPr>
                <w:b/>
                <w:bCs/>
                <w:kern w:val="2"/>
                <w:szCs w:val="24"/>
              </w:rPr>
            </w:pPr>
            <w:r>
              <w:rPr>
                <w:b/>
                <w:bCs/>
                <w:kern w:val="2"/>
                <w:szCs w:val="24"/>
              </w:rPr>
              <w:lastRenderedPageBreak/>
              <w:t xml:space="preserve">5.3. Sutarties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3"/>
          </w:tcPr>
          <w:p w14:paraId="00D41BAE" w14:textId="1425DB1F" w:rsidR="005A5832" w:rsidRPr="00FB4391" w:rsidRDefault="00A10867">
            <w:pPr>
              <w:rPr>
                <w:kern w:val="2"/>
                <w:szCs w:val="24"/>
              </w:rPr>
            </w:pPr>
            <w:r w:rsidRPr="00FB4391">
              <w:rPr>
                <w:kern w:val="2"/>
                <w:szCs w:val="24"/>
              </w:rPr>
              <w:t>Sutarties įkainiai bus perskaičiuojami:</w:t>
            </w:r>
          </w:p>
          <w:p w14:paraId="64368AD2" w14:textId="77777777" w:rsidR="005A5832" w:rsidRPr="00FB4391" w:rsidRDefault="00A10867">
            <w:pPr>
              <w:rPr>
                <w:kern w:val="2"/>
                <w:szCs w:val="24"/>
              </w:rPr>
            </w:pPr>
            <w:r w:rsidRPr="00FB4391">
              <w:rPr>
                <w:kern w:val="2"/>
                <w:szCs w:val="24"/>
              </w:rPr>
              <w:t>5.3.1. dėl PVM tarifo pasikeitimo;</w:t>
            </w:r>
          </w:p>
          <w:p w14:paraId="33BE06DA" w14:textId="186B7C24" w:rsidR="005A5832" w:rsidRPr="00FB4391" w:rsidRDefault="00A10867">
            <w:pPr>
              <w:rPr>
                <w:color w:val="FF0000"/>
                <w:kern w:val="2"/>
                <w:szCs w:val="24"/>
              </w:rPr>
            </w:pPr>
            <w:r w:rsidRPr="00FB4391">
              <w:rPr>
                <w:kern w:val="2"/>
                <w:szCs w:val="24"/>
              </w:rPr>
              <w:t>5.3.</w:t>
            </w:r>
            <w:r w:rsidR="00FB4391" w:rsidRPr="00FB4391">
              <w:rPr>
                <w:kern w:val="2"/>
                <w:szCs w:val="24"/>
              </w:rPr>
              <w:t>2</w:t>
            </w:r>
            <w:r w:rsidRPr="00FB4391">
              <w:rPr>
                <w:kern w:val="2"/>
                <w:szCs w:val="24"/>
              </w:rPr>
              <w:t>. dėl kainų lygio pokyčio</w:t>
            </w:r>
            <w:r w:rsidR="00FB4391" w:rsidRPr="00FB4391">
              <w:rPr>
                <w:kern w:val="2"/>
                <w:szCs w:val="24"/>
              </w:rPr>
              <w:t>.</w:t>
            </w:r>
          </w:p>
        </w:tc>
      </w:tr>
      <w:tr w:rsidR="005A5832" w14:paraId="44043A28" w14:textId="77777777">
        <w:trPr>
          <w:trHeight w:val="300"/>
        </w:trPr>
        <w:tc>
          <w:tcPr>
            <w:tcW w:w="2704" w:type="dxa"/>
            <w:gridSpan w:val="2"/>
          </w:tcPr>
          <w:p w14:paraId="1E21D289" w14:textId="2033A72A" w:rsidR="005A5832" w:rsidRDefault="00A10867">
            <w:pPr>
              <w:rPr>
                <w:b/>
                <w:bCs/>
                <w:kern w:val="2"/>
                <w:szCs w:val="24"/>
              </w:rPr>
            </w:pPr>
            <w:r>
              <w:rPr>
                <w:b/>
                <w:bCs/>
                <w:kern w:val="2"/>
                <w:szCs w:val="24"/>
              </w:rPr>
              <w:t>5.3.1. Sutarties įkainių peržiūra dėl PVM tarifo pasikeitimo</w:t>
            </w:r>
          </w:p>
        </w:tc>
        <w:tc>
          <w:tcPr>
            <w:tcW w:w="6831" w:type="dxa"/>
            <w:gridSpan w:val="3"/>
          </w:tcPr>
          <w:p w14:paraId="06BCACB0" w14:textId="3979F469" w:rsidR="00F86734" w:rsidRPr="00F86734" w:rsidRDefault="00F86734" w:rsidP="00F86734">
            <w:pPr>
              <w:jc w:val="both"/>
              <w:rPr>
                <w:kern w:val="2"/>
                <w:szCs w:val="24"/>
              </w:rPr>
            </w:pPr>
            <w:r w:rsidRPr="00F8673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0F3982E7" w14:textId="77777777" w:rsidR="00F86734" w:rsidRPr="00F86734" w:rsidRDefault="00F86734" w:rsidP="00F86734">
            <w:pPr>
              <w:jc w:val="both"/>
              <w:rPr>
                <w:kern w:val="2"/>
                <w:szCs w:val="24"/>
              </w:rPr>
            </w:pPr>
          </w:p>
          <w:p w14:paraId="22F59FE8" w14:textId="7E2C51C0" w:rsidR="005A5832" w:rsidRPr="00F86734" w:rsidRDefault="00F86734" w:rsidP="00F86734">
            <w:pPr>
              <w:jc w:val="both"/>
              <w:rPr>
                <w:color w:val="FF0000"/>
                <w:kern w:val="2"/>
              </w:rPr>
            </w:pPr>
            <w:r w:rsidRPr="00F86734">
              <w:rPr>
                <w:kern w:val="2"/>
              </w:rPr>
              <w:t>Perskaičiavimas įforminamas Susitarimu ne vėliau kaip per 3 (tris) darbo dienas nuo PVM mokėjimą reglamentuojančių teisės aktų pasikeitimo, kuris tampa neatskiriama Sutarties dalimi. Perskaičiuotas Sutarties</w:t>
            </w:r>
            <w:r w:rsidRPr="00F86734">
              <w:t xml:space="preserve"> </w:t>
            </w:r>
            <w:r w:rsidRPr="00F86734">
              <w:rPr>
                <w:kern w:val="2"/>
              </w:rPr>
              <w:t>įkainis taikomas už tą Prekių dalį, kurios bus tiekiamos nuo Šalių pasirašyto Susitarimo įsigaliojimo dienos.</w:t>
            </w:r>
          </w:p>
        </w:tc>
      </w:tr>
      <w:tr w:rsidR="005A5832" w14:paraId="5D8E4D4D" w14:textId="77777777">
        <w:trPr>
          <w:trHeight w:val="300"/>
        </w:trPr>
        <w:tc>
          <w:tcPr>
            <w:tcW w:w="2704" w:type="dxa"/>
            <w:gridSpan w:val="2"/>
          </w:tcPr>
          <w:p w14:paraId="7137F72E" w14:textId="4AF7B0CA" w:rsidR="005A5832" w:rsidRDefault="00A10867">
            <w:pPr>
              <w:rPr>
                <w:kern w:val="2"/>
                <w:szCs w:val="24"/>
              </w:rPr>
            </w:pPr>
            <w:r>
              <w:rPr>
                <w:b/>
                <w:bCs/>
                <w:kern w:val="2"/>
                <w:szCs w:val="24"/>
              </w:rPr>
              <w:t>5.3.2.</w:t>
            </w:r>
            <w:r>
              <w:rPr>
                <w:kern w:val="2"/>
                <w:szCs w:val="24"/>
              </w:rPr>
              <w:t xml:space="preserve"> </w:t>
            </w:r>
            <w:r>
              <w:rPr>
                <w:b/>
                <w:bCs/>
                <w:kern w:val="2"/>
                <w:szCs w:val="24"/>
              </w:rPr>
              <w:t>Sutarties įkainių peržiūra dėl kitų mokesčių, lemiančių Prekių kainos pokytį, pasikeitimo</w:t>
            </w:r>
          </w:p>
        </w:tc>
        <w:tc>
          <w:tcPr>
            <w:tcW w:w="6831" w:type="dxa"/>
            <w:gridSpan w:val="3"/>
          </w:tcPr>
          <w:p w14:paraId="0B129A13" w14:textId="77777777" w:rsidR="005A5832" w:rsidRDefault="00A10867">
            <w:pPr>
              <w:rPr>
                <w:kern w:val="2"/>
                <w:szCs w:val="24"/>
              </w:rPr>
            </w:pPr>
            <w:r>
              <w:rPr>
                <w:kern w:val="2"/>
                <w:szCs w:val="24"/>
              </w:rPr>
              <w:t>Netaikoma</w:t>
            </w:r>
          </w:p>
          <w:p w14:paraId="096AB429" w14:textId="3CD9CC69" w:rsidR="005A5832" w:rsidRDefault="005A5832">
            <w:pPr>
              <w:rPr>
                <w:kern w:val="2"/>
              </w:rPr>
            </w:pPr>
          </w:p>
        </w:tc>
      </w:tr>
      <w:tr w:rsidR="005A5832" w14:paraId="06597448" w14:textId="77777777">
        <w:trPr>
          <w:trHeight w:val="300"/>
        </w:trPr>
        <w:tc>
          <w:tcPr>
            <w:tcW w:w="2704" w:type="dxa"/>
            <w:gridSpan w:val="2"/>
          </w:tcPr>
          <w:p w14:paraId="37387CF5" w14:textId="5262CAD7" w:rsidR="005A5832" w:rsidRDefault="00A10867">
            <w:pPr>
              <w:rPr>
                <w:b/>
                <w:bCs/>
                <w:kern w:val="2"/>
                <w:szCs w:val="24"/>
              </w:rPr>
            </w:pPr>
            <w:r>
              <w:rPr>
                <w:b/>
                <w:bCs/>
                <w:kern w:val="2"/>
                <w:szCs w:val="24"/>
              </w:rPr>
              <w:lastRenderedPageBreak/>
              <w:t>5.3.3. Sutarties įkainių peržiūra dėl kainų lygio pokyčio</w:t>
            </w:r>
          </w:p>
          <w:p w14:paraId="68CA6F47" w14:textId="74C7A358" w:rsidR="005A5832" w:rsidRPr="00DF545F" w:rsidRDefault="005A5832">
            <w:pPr>
              <w:rPr>
                <w:b/>
                <w:bCs/>
                <w:kern w:val="2"/>
                <w:szCs w:val="24"/>
              </w:rPr>
            </w:pPr>
          </w:p>
        </w:tc>
        <w:tc>
          <w:tcPr>
            <w:tcW w:w="6831" w:type="dxa"/>
            <w:gridSpan w:val="3"/>
          </w:tcPr>
          <w:p w14:paraId="4778D0D9" w14:textId="61338C47" w:rsidR="005A5832" w:rsidRPr="00404A33" w:rsidRDefault="00A10867" w:rsidP="00404A33">
            <w:pPr>
              <w:jc w:val="both"/>
              <w:rPr>
                <w:kern w:val="2"/>
                <w:szCs w:val="24"/>
              </w:rPr>
            </w:pPr>
            <w:r w:rsidRPr="00404A33">
              <w:rPr>
                <w:kern w:val="2"/>
                <w:szCs w:val="24"/>
              </w:rPr>
              <w:t xml:space="preserve">5.3.3.1 Bet kuri Sutarties šalis Sutarties galiojimo metu turi teisę inicijuoti Sutarties įkainių peržiūrą (keitimą) ne anksčiau kaip po </w:t>
            </w:r>
            <w:r w:rsidR="002B40BA" w:rsidRPr="00404A33">
              <w:rPr>
                <w:kern w:val="2"/>
                <w:szCs w:val="24"/>
              </w:rPr>
              <w:t>3 (trijų) mėnesių</w:t>
            </w:r>
            <w:r w:rsidRPr="00404A33">
              <w:rPr>
                <w:kern w:val="2"/>
                <w:szCs w:val="24"/>
              </w:rPr>
              <w:t xml:space="preserve"> nuo Sutarties įsigaliojimo dienos (jeigu peržiūra jau buvo atlikta – nuo Susitarimo dėl paskutinio perskaičiavimo pagal šį Specialiųjų sąlygų punktą įsigaliojimo dienos)</w:t>
            </w:r>
            <w:r w:rsidR="00F849C6">
              <w:rPr>
                <w:kern w:val="2"/>
                <w:szCs w:val="24"/>
              </w:rPr>
              <w:t>,</w:t>
            </w:r>
            <w:r w:rsidR="00F849C6">
              <w:rPr>
                <w:szCs w:val="24"/>
              </w:rPr>
              <w:t xml:space="preserve"> jeigu Vartojimo prekių ir paslaugų kainų pokytis (k), apskaičiuotas kaip nustatyta </w:t>
            </w:r>
            <w:r w:rsidR="00445D7D" w:rsidRPr="00404A33">
              <w:rPr>
                <w:kern w:val="2"/>
                <w:szCs w:val="24"/>
                <w:shd w:val="clear" w:color="auto" w:fill="FFFFFF"/>
              </w:rPr>
              <w:t>5.3.3.6.</w:t>
            </w:r>
            <w:r w:rsidR="00F849C6">
              <w:rPr>
                <w:szCs w:val="24"/>
              </w:rPr>
              <w:t xml:space="preserve"> p., viršija 5 proc.</w:t>
            </w:r>
            <w:r w:rsidRPr="00404A33">
              <w:rPr>
                <w:kern w:val="2"/>
                <w:szCs w:val="24"/>
              </w:rPr>
              <w:t xml:space="preserve"> Sutarties įkainių peržiūra atliekama ne rečiau kaip kas </w:t>
            </w:r>
            <w:r w:rsidR="002B40BA" w:rsidRPr="00404A33">
              <w:rPr>
                <w:kern w:val="2"/>
                <w:szCs w:val="24"/>
              </w:rPr>
              <w:t>3 (trys)</w:t>
            </w:r>
            <w:r w:rsidRPr="00404A33">
              <w:rPr>
                <w:kern w:val="2"/>
                <w:szCs w:val="24"/>
              </w:rPr>
              <w:t xml:space="preserve"> mėnesiai.</w:t>
            </w:r>
          </w:p>
          <w:p w14:paraId="00F0E9B6" w14:textId="2AD5A577" w:rsidR="005A5832" w:rsidRPr="00404A33" w:rsidRDefault="00A10867" w:rsidP="00404A33">
            <w:pPr>
              <w:jc w:val="both"/>
              <w:rPr>
                <w:kern w:val="2"/>
                <w:szCs w:val="24"/>
                <w:shd w:val="clear" w:color="auto" w:fill="FFFFFF"/>
              </w:rPr>
            </w:pPr>
            <w:r w:rsidRPr="00404A33">
              <w:rPr>
                <w:kern w:val="2"/>
                <w:szCs w:val="24"/>
              </w:rPr>
              <w:t xml:space="preserve">5.3.3.2. Sutarties </w:t>
            </w:r>
            <w:r w:rsidRPr="00404A3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5429EBE" w14:textId="61398219" w:rsidR="005A5832" w:rsidRPr="00404A33" w:rsidRDefault="00A10867" w:rsidP="00404A33">
            <w:pPr>
              <w:jc w:val="both"/>
              <w:rPr>
                <w:kern w:val="2"/>
                <w:szCs w:val="24"/>
                <w:shd w:val="clear" w:color="auto" w:fill="FFFFFF"/>
              </w:rPr>
            </w:pPr>
            <w:r w:rsidRPr="00404A33">
              <w:rPr>
                <w:kern w:val="2"/>
                <w:szCs w:val="24"/>
              </w:rPr>
              <w:t xml:space="preserve">5.3.3.3. </w:t>
            </w:r>
            <w:r w:rsidRPr="00404A33">
              <w:rPr>
                <w:kern w:val="2"/>
                <w:szCs w:val="24"/>
                <w:shd w:val="clear" w:color="auto" w:fill="FFFFFF"/>
              </w:rPr>
              <w:t>Jeigu Prekių tiekimas vėluoja dėl Tiekėjo kaltės, uždelstų pristatyti Prekių įkainiai nėra perskaičiuojami dėl kainų lygio kilimo (negali būti didinami).</w:t>
            </w:r>
          </w:p>
          <w:p w14:paraId="57D0BEA2" w14:textId="0E43E036" w:rsidR="005A5832" w:rsidRPr="00404A33" w:rsidRDefault="00A10867" w:rsidP="00404A33">
            <w:pPr>
              <w:jc w:val="both"/>
              <w:rPr>
                <w:kern w:val="2"/>
                <w:szCs w:val="24"/>
                <w:shd w:val="clear" w:color="auto" w:fill="FFFFFF"/>
              </w:rPr>
            </w:pPr>
            <w:r w:rsidRPr="00404A33">
              <w:rPr>
                <w:kern w:val="2"/>
                <w:szCs w:val="24"/>
              </w:rPr>
              <w:t xml:space="preserve">5.3.3.4. Atlikdamos Sutarties įkainių peržiūrą </w:t>
            </w:r>
            <w:r w:rsidRPr="00404A3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E2E297F" w14:textId="5CFD38F4" w:rsidR="005A5832" w:rsidRPr="00404A33" w:rsidRDefault="00A10867" w:rsidP="00404A33">
            <w:pPr>
              <w:jc w:val="both"/>
              <w:rPr>
                <w:kern w:val="2"/>
                <w:szCs w:val="24"/>
                <w:shd w:val="clear" w:color="auto" w:fill="FFFFFF"/>
              </w:rPr>
            </w:pPr>
            <w:r w:rsidRPr="00404A3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BFAF129" w14:textId="1136A07E" w:rsidR="005A5832" w:rsidRPr="00404A33" w:rsidRDefault="00A10867" w:rsidP="00404A33">
            <w:pPr>
              <w:jc w:val="both"/>
              <w:rPr>
                <w:kern w:val="2"/>
                <w:szCs w:val="24"/>
                <w:shd w:val="clear" w:color="auto" w:fill="FFFFFF"/>
              </w:rPr>
            </w:pPr>
            <w:r w:rsidRPr="00404A33">
              <w:rPr>
                <w:kern w:val="2"/>
                <w:szCs w:val="24"/>
                <w:shd w:val="clear" w:color="auto" w:fill="FFFFFF"/>
              </w:rPr>
              <w:t>5.3.3.6. Nauja Sutarties įkainiai apskaičiuojami pagal žemiau pateiktą formulę:</w:t>
            </w:r>
          </w:p>
          <w:p w14:paraId="75028DD4" w14:textId="77B7C8BA" w:rsidR="005A5832" w:rsidRPr="00404A33" w:rsidRDefault="00000000" w:rsidP="00404A33">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404A33">
              <w:rPr>
                <w:kern w:val="2"/>
                <w:szCs w:val="24"/>
              </w:rPr>
              <w:t>, kur a –įkainis (Eur be PVM)) (jei peržiūra jau buvo atlikta, tai po paskutinio perskaičiavimo) </w:t>
            </w:r>
          </w:p>
          <w:p w14:paraId="1612E111" w14:textId="609C884C" w:rsidR="005A5832" w:rsidRPr="00404A33" w:rsidRDefault="00A10867" w:rsidP="00404A33">
            <w:pPr>
              <w:jc w:val="both"/>
              <w:textAlignment w:val="baseline"/>
              <w:rPr>
                <w:kern w:val="2"/>
                <w:szCs w:val="24"/>
              </w:rPr>
            </w:pPr>
            <w:r w:rsidRPr="00404A33">
              <w:rPr>
                <w:kern w:val="2"/>
                <w:szCs w:val="24"/>
              </w:rPr>
              <w:t>a</w:t>
            </w:r>
            <w:r w:rsidRPr="00404A33">
              <w:rPr>
                <w:kern w:val="2"/>
                <w:szCs w:val="24"/>
                <w:vertAlign w:val="subscript"/>
              </w:rPr>
              <w:t>1</w:t>
            </w:r>
            <w:r w:rsidRPr="00404A33">
              <w:rPr>
                <w:kern w:val="2"/>
                <w:szCs w:val="24"/>
              </w:rPr>
              <w:t xml:space="preserve"> – perskaičiuota (pakeista) įkainis (Eur be PVM) </w:t>
            </w:r>
          </w:p>
          <w:p w14:paraId="6D510E8F" w14:textId="0D1DF452" w:rsidR="005A5832" w:rsidRPr="00404A33" w:rsidRDefault="00A10867" w:rsidP="00404A33">
            <w:pPr>
              <w:jc w:val="both"/>
              <w:textAlignment w:val="baseline"/>
              <w:rPr>
                <w:kern w:val="2"/>
                <w:szCs w:val="24"/>
              </w:rPr>
            </w:pPr>
            <w:r w:rsidRPr="00404A33">
              <w:rPr>
                <w:kern w:val="2"/>
                <w:szCs w:val="24"/>
              </w:rPr>
              <w:t>k – pagal vartotojų kainų indeksą „Vartojimo prekių ir paslaugų“ apskaičiuotas Vartojimo prekių ir paslaugų kainų pokytis (padidėjimas arba sumažėjimas) (%). „k“ reikšmė skaičiuojama pagal formulę:</w:t>
            </w:r>
          </w:p>
          <w:p w14:paraId="59A8656E" w14:textId="77777777" w:rsidR="005A5832" w:rsidRPr="00404A33" w:rsidRDefault="00A10867" w:rsidP="00404A33">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404A33">
              <w:rPr>
                <w:kern w:val="2"/>
                <w:szCs w:val="24"/>
              </w:rPr>
              <w:t>, (proc.) kur</w:t>
            </w:r>
          </w:p>
          <w:p w14:paraId="39B14026" w14:textId="4C9A3B30" w:rsidR="005A5832" w:rsidRPr="00404A33" w:rsidRDefault="00A10867" w:rsidP="00404A33">
            <w:pPr>
              <w:jc w:val="both"/>
              <w:textAlignment w:val="baseline"/>
              <w:rPr>
                <w:kern w:val="2"/>
                <w:szCs w:val="24"/>
              </w:rPr>
            </w:pPr>
            <w:proofErr w:type="spellStart"/>
            <w:r w:rsidRPr="00404A33">
              <w:rPr>
                <w:kern w:val="2"/>
                <w:szCs w:val="24"/>
              </w:rPr>
              <w:t>Ind</w:t>
            </w:r>
            <w:r w:rsidRPr="00404A33">
              <w:rPr>
                <w:kern w:val="2"/>
                <w:szCs w:val="24"/>
                <w:vertAlign w:val="subscript"/>
              </w:rPr>
              <w:t>naujausias</w:t>
            </w:r>
            <w:proofErr w:type="spellEnd"/>
            <w:r w:rsidRPr="00404A33">
              <w:rPr>
                <w:kern w:val="2"/>
                <w:szCs w:val="24"/>
              </w:rPr>
              <w:t xml:space="preserve"> – kreipimosi dėl įkainių peržiūros išsiuntimo kitai šaliai dieną paskelbtas naujausias vartojimo prekių ir paslaugų indeksas „Vartojimo prekių ir paslaugų“.</w:t>
            </w:r>
          </w:p>
          <w:p w14:paraId="5FF6C19A" w14:textId="4F7FBD0A" w:rsidR="005A5832" w:rsidRPr="00404A33" w:rsidRDefault="00A10867" w:rsidP="00404A33">
            <w:pPr>
              <w:jc w:val="both"/>
              <w:rPr>
                <w:kern w:val="2"/>
                <w:szCs w:val="24"/>
              </w:rPr>
            </w:pPr>
            <w:proofErr w:type="spellStart"/>
            <w:r w:rsidRPr="00404A33">
              <w:rPr>
                <w:kern w:val="2"/>
                <w:szCs w:val="24"/>
              </w:rPr>
              <w:t>Ind</w:t>
            </w:r>
            <w:r w:rsidRPr="00404A33">
              <w:rPr>
                <w:kern w:val="2"/>
                <w:szCs w:val="24"/>
                <w:vertAlign w:val="subscript"/>
              </w:rPr>
              <w:t>pradžia</w:t>
            </w:r>
            <w:proofErr w:type="spellEnd"/>
            <w:r w:rsidRPr="00404A33">
              <w:rPr>
                <w:kern w:val="2"/>
                <w:szCs w:val="24"/>
              </w:rPr>
              <w:t xml:space="preserve"> – laikotarpio pradžios datos (mėnesio) vartojimo prekių ir paslaugų indeksas „Vartojimo prek</w:t>
            </w:r>
            <w:r w:rsidR="00184304">
              <w:rPr>
                <w:kern w:val="2"/>
                <w:szCs w:val="24"/>
              </w:rPr>
              <w:t>ės</w:t>
            </w:r>
            <w:r w:rsidRPr="00404A33">
              <w:rPr>
                <w:kern w:val="2"/>
                <w:szCs w:val="24"/>
              </w:rPr>
              <w:t xml:space="preserve"> ir paslaug</w:t>
            </w:r>
            <w:r w:rsidR="00184304">
              <w:rPr>
                <w:kern w:val="2"/>
                <w:szCs w:val="24"/>
              </w:rPr>
              <w:t>os</w:t>
            </w:r>
            <w:r w:rsidRPr="00404A33">
              <w:rPr>
                <w:kern w:val="2"/>
                <w:szCs w:val="24"/>
              </w:rPr>
              <w:t xml:space="preserve">“. Pirmojo perskaičiavimo atveju laikotarpio pradžia (mėnuo) yra Sutarties įsigaliojimo dienos mėnuo. Antrojo ir vėlesnių perskaičiavimų atveju </w:t>
            </w:r>
            <w:r w:rsidRPr="00404A33">
              <w:rPr>
                <w:kern w:val="2"/>
                <w:szCs w:val="24"/>
              </w:rPr>
              <w:lastRenderedPageBreak/>
              <w:t>laikotarpio pradžia (mėnuo) yra paskutinio perskaičiavimo metu naudotos paskelbto atitinkamo indekso reikšmės mėnuo.</w:t>
            </w:r>
          </w:p>
          <w:p w14:paraId="186E1BF2" w14:textId="3B081978" w:rsidR="005A5832" w:rsidRPr="00404A33" w:rsidRDefault="00A10867" w:rsidP="00404A33">
            <w:pPr>
              <w:jc w:val="both"/>
              <w:rPr>
                <w:kern w:val="2"/>
                <w:szCs w:val="24"/>
                <w:shd w:val="clear" w:color="auto" w:fill="FFFFFF"/>
              </w:rPr>
            </w:pPr>
            <w:r w:rsidRPr="00404A33">
              <w:rPr>
                <w:kern w:val="2"/>
                <w:szCs w:val="24"/>
              </w:rPr>
              <w:t xml:space="preserve">5.3.3.7. </w:t>
            </w:r>
            <w:r w:rsidRPr="00404A33">
              <w:rPr>
                <w:kern w:val="2"/>
                <w:szCs w:val="24"/>
                <w:shd w:val="clear" w:color="auto" w:fill="FFFFFF"/>
              </w:rPr>
              <w:t xml:space="preserve">Skaičiavimams indeksų reikšmės imamos </w:t>
            </w:r>
            <w:r w:rsidRPr="00404A33">
              <w:rPr>
                <w:b/>
                <w:bCs/>
                <w:kern w:val="2"/>
                <w:szCs w:val="24"/>
                <w:shd w:val="clear" w:color="auto" w:fill="FFFFFF"/>
              </w:rPr>
              <w:t>keturių</w:t>
            </w:r>
            <w:r w:rsidRPr="00404A33">
              <w:rPr>
                <w:kern w:val="2"/>
                <w:szCs w:val="24"/>
                <w:shd w:val="clear" w:color="auto" w:fill="FFFFFF"/>
              </w:rPr>
              <w:t xml:space="preserve"> skaitmenų po kablelio tikslumu. Apskaičiuotas pokytis (k) tolimesniems skaičiavimams naudojamas suapvalinus iki </w:t>
            </w:r>
            <w:r w:rsidRPr="00404A33">
              <w:rPr>
                <w:b/>
                <w:bCs/>
                <w:kern w:val="2"/>
                <w:szCs w:val="24"/>
                <w:shd w:val="clear" w:color="auto" w:fill="FFFFFF"/>
              </w:rPr>
              <w:t>vieno</w:t>
            </w:r>
            <w:r w:rsidRPr="00404A33">
              <w:rPr>
                <w:kern w:val="2"/>
                <w:szCs w:val="24"/>
                <w:shd w:val="clear" w:color="auto" w:fill="FFFFFF"/>
              </w:rPr>
              <w:t xml:space="preserve">  skaitmens po kablelio, o apskaičiuotas įkainis „a</w:t>
            </w:r>
            <w:r w:rsidRPr="00404A33">
              <w:rPr>
                <w:kern w:val="2"/>
                <w:szCs w:val="24"/>
                <w:shd w:val="clear" w:color="auto" w:fill="FFFFFF"/>
                <w:vertAlign w:val="subscript"/>
              </w:rPr>
              <w:t>1</w:t>
            </w:r>
            <w:r w:rsidRPr="00404A33">
              <w:rPr>
                <w:kern w:val="2"/>
                <w:szCs w:val="24"/>
                <w:shd w:val="clear" w:color="auto" w:fill="FFFFFF"/>
              </w:rPr>
              <w:t xml:space="preserve">“ suapvalinamas iki </w:t>
            </w:r>
            <w:r w:rsidRPr="00404A33">
              <w:rPr>
                <w:b/>
                <w:bCs/>
                <w:kern w:val="2"/>
                <w:szCs w:val="24"/>
                <w:shd w:val="clear" w:color="auto" w:fill="FFFFFF"/>
              </w:rPr>
              <w:t xml:space="preserve">dviejų </w:t>
            </w:r>
            <w:r w:rsidRPr="00404A33">
              <w:rPr>
                <w:kern w:val="2"/>
                <w:szCs w:val="24"/>
                <w:shd w:val="clear" w:color="auto" w:fill="FFFFFF"/>
              </w:rPr>
              <w:t>skaitmenų po kablelio.</w:t>
            </w:r>
          </w:p>
          <w:p w14:paraId="5332D513" w14:textId="40C5E81C" w:rsidR="005A5832" w:rsidRPr="00404A33" w:rsidRDefault="00A10867" w:rsidP="00404A33">
            <w:pPr>
              <w:jc w:val="both"/>
              <w:rPr>
                <w:kern w:val="2"/>
                <w:szCs w:val="24"/>
                <w:shd w:val="clear" w:color="auto" w:fill="FFFFFF"/>
              </w:rPr>
            </w:pPr>
            <w:r w:rsidRPr="00404A3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04A33">
              <w:rPr>
                <w:kern w:val="2"/>
                <w:szCs w:val="24"/>
                <w:bdr w:val="none" w:sz="0" w:space="0" w:color="auto" w:frame="1"/>
              </w:rPr>
              <w:t>kitus oficialius šaltinių duomenis</w:t>
            </w:r>
            <w:r w:rsidRPr="00404A33">
              <w:rPr>
                <w:kern w:val="2"/>
                <w:szCs w:val="24"/>
                <w:shd w:val="clear" w:color="auto" w:fill="FFFFFF"/>
              </w:rPr>
              <w:t>, kita svarbi informacija. Prašyme Šalis neturi teisės nurodyti kito Indekso ar prašyti perskaičiavimo pagal kitą Indeksą nei nurodytas šioje procedūroje.</w:t>
            </w:r>
          </w:p>
          <w:p w14:paraId="602522A7" w14:textId="5B2915AE" w:rsidR="005A5832" w:rsidRPr="00404A33" w:rsidRDefault="00A10867" w:rsidP="00404A33">
            <w:pPr>
              <w:jc w:val="both"/>
              <w:rPr>
                <w:kern w:val="2"/>
                <w:szCs w:val="24"/>
                <w:shd w:val="clear" w:color="auto" w:fill="FFFFFF"/>
              </w:rPr>
            </w:pPr>
            <w:r w:rsidRPr="00404A33">
              <w:rPr>
                <w:kern w:val="2"/>
                <w:szCs w:val="24"/>
                <w:shd w:val="clear" w:color="auto" w:fill="FFFFFF"/>
              </w:rPr>
              <w:t>5</w:t>
            </w:r>
            <w:r w:rsidRPr="00404A33">
              <w:rPr>
                <w:kern w:val="2"/>
                <w:szCs w:val="24"/>
              </w:rPr>
              <w:t xml:space="preserve">.3.3.9. </w:t>
            </w:r>
            <w:r w:rsidRPr="00404A33">
              <w:rPr>
                <w:kern w:val="2"/>
                <w:szCs w:val="24"/>
                <w:shd w:val="clear" w:color="auto" w:fill="FFFFFF"/>
              </w:rPr>
              <w:t xml:space="preserve">Susitarimas turi būti sudarytas per </w:t>
            </w:r>
            <w:r w:rsidR="00404A33" w:rsidRPr="00404A33">
              <w:rPr>
                <w:kern w:val="2"/>
                <w:szCs w:val="24"/>
                <w:shd w:val="clear" w:color="auto" w:fill="FFFFFF"/>
              </w:rPr>
              <w:t>15 (penkiolika) dienų</w:t>
            </w:r>
            <w:r w:rsidRPr="00404A33">
              <w:rPr>
                <w:kern w:val="2"/>
                <w:szCs w:val="24"/>
                <w:shd w:val="clear" w:color="auto" w:fill="FFFFFF"/>
              </w:rPr>
              <w:t xml:space="preserve"> nuo Šalies pateikto tinkamo prašymo perskaičiuoti S</w:t>
            </w:r>
            <w:r w:rsidRPr="00404A33">
              <w:rPr>
                <w:kern w:val="2"/>
                <w:szCs w:val="24"/>
              </w:rPr>
              <w:t xml:space="preserve">utarties </w:t>
            </w:r>
            <w:r w:rsidRPr="00404A33">
              <w:rPr>
                <w:kern w:val="2"/>
                <w:szCs w:val="24"/>
                <w:shd w:val="clear" w:color="auto" w:fill="FFFFFF"/>
              </w:rPr>
              <w:t>įkainius gavimo dienos.</w:t>
            </w:r>
          </w:p>
          <w:p w14:paraId="0AD0C670" w14:textId="36CB6DF0" w:rsidR="005A5832" w:rsidRPr="00404A33" w:rsidRDefault="00A10867" w:rsidP="00404A33">
            <w:pPr>
              <w:jc w:val="both"/>
              <w:rPr>
                <w:color w:val="000000"/>
                <w:kern w:val="2"/>
                <w:szCs w:val="24"/>
                <w:bdr w:val="none" w:sz="0" w:space="0" w:color="auto" w:frame="1"/>
              </w:rPr>
            </w:pPr>
            <w:r w:rsidRPr="00404A33">
              <w:rPr>
                <w:kern w:val="2"/>
                <w:szCs w:val="24"/>
                <w:shd w:val="clear" w:color="auto" w:fill="FFFFFF"/>
              </w:rPr>
              <w:t xml:space="preserve">5.3.3.10. </w:t>
            </w:r>
            <w:r w:rsidRPr="00404A33">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5B4D0978" w14:textId="77777777">
        <w:trPr>
          <w:trHeight w:val="300"/>
        </w:trPr>
        <w:tc>
          <w:tcPr>
            <w:tcW w:w="2704" w:type="dxa"/>
            <w:gridSpan w:val="2"/>
          </w:tcPr>
          <w:p w14:paraId="30CEAD79" w14:textId="330C72E6" w:rsidR="005A5832" w:rsidRDefault="00A10867">
            <w:pPr>
              <w:rPr>
                <w:b/>
                <w:bCs/>
                <w:kern w:val="2"/>
                <w:szCs w:val="24"/>
              </w:rPr>
            </w:pPr>
            <w:r>
              <w:rPr>
                <w:b/>
                <w:bCs/>
                <w:kern w:val="2"/>
                <w:szCs w:val="24"/>
              </w:rPr>
              <w:lastRenderedPageBreak/>
              <w:t>5.3.4. Sutarties įkainių peržiūra dėl kainų lygio pokyčio pagal Prekių grupių kainų pokyčius</w:t>
            </w:r>
          </w:p>
        </w:tc>
        <w:tc>
          <w:tcPr>
            <w:tcW w:w="6831" w:type="dxa"/>
            <w:gridSpan w:val="3"/>
          </w:tcPr>
          <w:p w14:paraId="03E1C118" w14:textId="77777777" w:rsidR="005A5832" w:rsidRDefault="00A10867">
            <w:pPr>
              <w:rPr>
                <w:kern w:val="2"/>
                <w:szCs w:val="24"/>
              </w:rPr>
            </w:pPr>
            <w:r>
              <w:rPr>
                <w:kern w:val="2"/>
                <w:szCs w:val="24"/>
              </w:rPr>
              <w:t>Netaikoma</w:t>
            </w:r>
          </w:p>
          <w:p w14:paraId="7893DB32" w14:textId="5BB6138C" w:rsidR="005A5832" w:rsidRDefault="005A5832">
            <w:pPr>
              <w:rPr>
                <w:kern w:val="2"/>
                <w:szCs w:val="24"/>
              </w:rPr>
            </w:pPr>
          </w:p>
        </w:tc>
      </w:tr>
      <w:tr w:rsidR="005A5832" w14:paraId="56777FC9" w14:textId="77777777">
        <w:trPr>
          <w:trHeight w:val="300"/>
        </w:trPr>
        <w:tc>
          <w:tcPr>
            <w:tcW w:w="2704" w:type="dxa"/>
            <w:gridSpan w:val="2"/>
          </w:tcPr>
          <w:p w14:paraId="3571279F" w14:textId="7FA09E65" w:rsidR="005A5832" w:rsidRDefault="00A10867">
            <w:pPr>
              <w:rPr>
                <w:b/>
                <w:bCs/>
                <w:kern w:val="2"/>
                <w:szCs w:val="24"/>
              </w:rPr>
            </w:pPr>
            <w:r>
              <w:rPr>
                <w:b/>
                <w:bCs/>
                <w:kern w:val="2"/>
                <w:szCs w:val="24"/>
              </w:rPr>
              <w:t xml:space="preserve">5.4. Sutarties įkainių apskaičiavimas taikant </w:t>
            </w:r>
            <w:r>
              <w:rPr>
                <w:b/>
                <w:bCs/>
                <w:kern w:val="2"/>
                <w:szCs w:val="24"/>
                <w:u w:val="single"/>
              </w:rPr>
              <w:t>kiekio (apimties)</w:t>
            </w:r>
            <w:r>
              <w:rPr>
                <w:b/>
                <w:bCs/>
                <w:kern w:val="2"/>
                <w:szCs w:val="24"/>
              </w:rPr>
              <w:t xml:space="preserve"> keitimo taisykles</w:t>
            </w:r>
          </w:p>
        </w:tc>
        <w:tc>
          <w:tcPr>
            <w:tcW w:w="6831" w:type="dxa"/>
            <w:gridSpan w:val="3"/>
          </w:tcPr>
          <w:p w14:paraId="1972AF50" w14:textId="77777777" w:rsidR="005A5832" w:rsidRPr="00404A33" w:rsidRDefault="00A10867" w:rsidP="00404A33">
            <w:pPr>
              <w:jc w:val="both"/>
              <w:rPr>
                <w:kern w:val="2"/>
                <w:szCs w:val="24"/>
              </w:rPr>
            </w:pPr>
            <w:r w:rsidRPr="00404A33">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5FBC50E0" w14:textId="65C06EE9" w:rsidR="005A5832" w:rsidRDefault="00A10867" w:rsidP="00404A33">
            <w:pPr>
              <w:jc w:val="both"/>
              <w:rPr>
                <w:kern w:val="2"/>
                <w:szCs w:val="24"/>
              </w:rPr>
            </w:pPr>
            <w:r w:rsidRPr="00DF545F">
              <w:rPr>
                <w:kern w:val="2"/>
                <w:szCs w:val="24"/>
              </w:rPr>
              <w:t>U</w:t>
            </w:r>
            <w:r w:rsidRPr="00404A33">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lastRenderedPageBreak/>
              <w:t>5.5. Atsiskaitymo su Tiekėju terminas ir tvarka</w:t>
            </w:r>
          </w:p>
        </w:tc>
        <w:tc>
          <w:tcPr>
            <w:tcW w:w="6831" w:type="dxa"/>
            <w:gridSpan w:val="3"/>
          </w:tcPr>
          <w:p w14:paraId="376C2164" w14:textId="32009292" w:rsidR="005A5832" w:rsidRPr="00404A33" w:rsidRDefault="00A10867" w:rsidP="00404A33">
            <w:pPr>
              <w:jc w:val="both"/>
              <w:rPr>
                <w:kern w:val="2"/>
                <w:szCs w:val="24"/>
              </w:rPr>
            </w:pPr>
            <w:r w:rsidRPr="00404A33">
              <w:rPr>
                <w:kern w:val="2"/>
                <w:szCs w:val="24"/>
              </w:rPr>
              <w:t xml:space="preserve">Pirkėjas atsiskaito su Tiekėju ne vėliau kaip per </w:t>
            </w:r>
            <w:r w:rsidR="00404A33" w:rsidRPr="00404A33">
              <w:rPr>
                <w:kern w:val="2"/>
                <w:szCs w:val="24"/>
              </w:rPr>
              <w:t>30 kalendorinių</w:t>
            </w:r>
            <w:r w:rsidRPr="00404A33">
              <w:rPr>
                <w:kern w:val="2"/>
                <w:szCs w:val="24"/>
              </w:rPr>
              <w:t xml:space="preserve"> nuo Sąskaitos gavimo dienos.</w:t>
            </w:r>
          </w:p>
          <w:p w14:paraId="4A49B80B" w14:textId="77777777" w:rsidR="005A5832" w:rsidRPr="00404A33" w:rsidRDefault="005A5832" w:rsidP="00404A33">
            <w:pPr>
              <w:jc w:val="both"/>
              <w:rPr>
                <w:kern w:val="2"/>
                <w:szCs w:val="24"/>
              </w:rPr>
            </w:pPr>
          </w:p>
          <w:p w14:paraId="5D1F8A09" w14:textId="6FE39CE9" w:rsidR="005A5832" w:rsidRPr="004503DD" w:rsidRDefault="00A10867" w:rsidP="004503DD">
            <w:pPr>
              <w:jc w:val="both"/>
              <w:rPr>
                <w:kern w:val="2"/>
                <w:szCs w:val="24"/>
                <w:shd w:val="clear" w:color="auto" w:fill="FFFFFF"/>
              </w:rPr>
            </w:pPr>
            <w:r w:rsidRPr="00404A33">
              <w:rPr>
                <w:kern w:val="2"/>
                <w:szCs w:val="24"/>
                <w:shd w:val="clear" w:color="auto" w:fill="FFFFFF"/>
              </w:rPr>
              <w:t>Apmokėjimo sąlygos</w:t>
            </w:r>
            <w:r w:rsidR="00521F13">
              <w:rPr>
                <w:kern w:val="2"/>
                <w:szCs w:val="24"/>
                <w:shd w:val="clear" w:color="auto" w:fill="FFFFFF"/>
              </w:rPr>
              <w:t xml:space="preserve"> –</w:t>
            </w:r>
            <w:r w:rsidRPr="00404A33">
              <w:rPr>
                <w:kern w:val="2"/>
                <w:szCs w:val="24"/>
                <w:shd w:val="clear" w:color="auto" w:fill="FFFFFF"/>
              </w:rPr>
              <w:t xml:space="preserve"> įvykdžius užsakymą, mokama už konkretų kiekį pagal nustatytus įkainius.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3"/>
          </w:tcPr>
          <w:p w14:paraId="569ADF88" w14:textId="77777777" w:rsidR="005A5832" w:rsidRDefault="00A10867">
            <w:pPr>
              <w:rPr>
                <w:kern w:val="2"/>
                <w:szCs w:val="24"/>
              </w:rPr>
            </w:pPr>
            <w:r>
              <w:rPr>
                <w:kern w:val="2"/>
                <w:szCs w:val="24"/>
              </w:rPr>
              <w:t>Netaikoma</w:t>
            </w:r>
          </w:p>
          <w:p w14:paraId="1B952C75" w14:textId="31032B0F"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3"/>
          </w:tcPr>
          <w:p w14:paraId="0C1B4DA3" w14:textId="77777777" w:rsidR="005A5832" w:rsidRDefault="00A10867">
            <w:pPr>
              <w:rPr>
                <w:kern w:val="2"/>
                <w:szCs w:val="24"/>
              </w:rPr>
            </w:pPr>
            <w:r>
              <w:rPr>
                <w:kern w:val="2"/>
                <w:szCs w:val="24"/>
              </w:rPr>
              <w:t>Netaikoma</w:t>
            </w:r>
          </w:p>
          <w:p w14:paraId="5B2F19FE" w14:textId="3109A89C"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5"/>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3"/>
          </w:tcPr>
          <w:p w14:paraId="7F957236" w14:textId="77777777" w:rsidR="005A5832" w:rsidRDefault="00A10867">
            <w:pPr>
              <w:rPr>
                <w:kern w:val="2"/>
                <w:szCs w:val="24"/>
              </w:rPr>
            </w:pPr>
            <w:r>
              <w:rPr>
                <w:kern w:val="2"/>
                <w:szCs w:val="24"/>
              </w:rPr>
              <w:t>Netaikoma</w:t>
            </w:r>
          </w:p>
          <w:p w14:paraId="563941A5" w14:textId="340E79D2" w:rsidR="005A5832" w:rsidRDefault="005A5832">
            <w:pPr>
              <w:rPr>
                <w:kern w:val="2"/>
                <w:szCs w:val="24"/>
              </w:rPr>
            </w:pP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3"/>
          </w:tcPr>
          <w:p w14:paraId="6C083AFE" w14:textId="77777777" w:rsidR="005A5832" w:rsidRDefault="00A10867">
            <w:pPr>
              <w:rPr>
                <w:kern w:val="2"/>
                <w:szCs w:val="24"/>
              </w:rPr>
            </w:pPr>
            <w:r>
              <w:rPr>
                <w:kern w:val="2"/>
                <w:szCs w:val="24"/>
              </w:rPr>
              <w:t>Netaikoma</w:t>
            </w:r>
          </w:p>
          <w:p w14:paraId="7F305FC3" w14:textId="3CB83BAC" w:rsidR="005A5832" w:rsidRDefault="005A5832">
            <w:pPr>
              <w:rPr>
                <w:kern w:val="2"/>
                <w:szCs w:val="24"/>
              </w:rPr>
            </w:pPr>
          </w:p>
        </w:tc>
      </w:tr>
      <w:tr w:rsidR="005A5832" w14:paraId="4EE15A55" w14:textId="77777777">
        <w:trPr>
          <w:trHeight w:val="300"/>
        </w:trPr>
        <w:tc>
          <w:tcPr>
            <w:tcW w:w="9535" w:type="dxa"/>
            <w:gridSpan w:val="5"/>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3"/>
          </w:tcPr>
          <w:p w14:paraId="35EE1770" w14:textId="77777777" w:rsidR="005A5832" w:rsidRDefault="00A10867" w:rsidP="00404A33">
            <w:pPr>
              <w:jc w:val="both"/>
              <w:rPr>
                <w:kern w:val="2"/>
                <w:szCs w:val="24"/>
              </w:rPr>
            </w:pPr>
            <w:r>
              <w:rPr>
                <w:kern w:val="2"/>
                <w:szCs w:val="24"/>
              </w:rPr>
              <w:t>Sutarties vykdymui subtiekėjai ir (ar) specialistai nepasitelkiami.</w:t>
            </w:r>
          </w:p>
          <w:p w14:paraId="0A05E986" w14:textId="77777777" w:rsidR="005A5832" w:rsidRDefault="005A5832" w:rsidP="00404A33">
            <w:pPr>
              <w:jc w:val="both"/>
              <w:rPr>
                <w:kern w:val="2"/>
                <w:szCs w:val="24"/>
              </w:rPr>
            </w:pPr>
          </w:p>
          <w:p w14:paraId="1FDC783F" w14:textId="77777777" w:rsidR="005A5832" w:rsidRDefault="00A10867" w:rsidP="00404A33">
            <w:pPr>
              <w:jc w:val="both"/>
              <w:rPr>
                <w:color w:val="FF0000"/>
                <w:kern w:val="2"/>
                <w:szCs w:val="24"/>
              </w:rPr>
            </w:pPr>
            <w:r>
              <w:rPr>
                <w:color w:val="FF0000"/>
                <w:kern w:val="2"/>
                <w:szCs w:val="24"/>
              </w:rPr>
              <w:t>arba</w:t>
            </w:r>
          </w:p>
          <w:p w14:paraId="67FDD610" w14:textId="77777777" w:rsidR="005A5832" w:rsidRDefault="005A5832" w:rsidP="00404A33">
            <w:pPr>
              <w:jc w:val="both"/>
              <w:rPr>
                <w:kern w:val="2"/>
                <w:szCs w:val="24"/>
              </w:rPr>
            </w:pPr>
          </w:p>
          <w:p w14:paraId="100A011A" w14:textId="656D9EFC" w:rsidR="005A5832" w:rsidRDefault="00A10867" w:rsidP="00404A33">
            <w:pPr>
              <w:jc w:val="both"/>
              <w:rPr>
                <w:b/>
                <w:bCs/>
                <w:kern w:val="2"/>
                <w:szCs w:val="24"/>
              </w:rPr>
            </w:pPr>
            <w:r>
              <w:rPr>
                <w:kern w:val="2"/>
                <w:szCs w:val="24"/>
              </w:rPr>
              <w:t xml:space="preserve">Sutarties vykdymui pasitelkiami subtiekėjai ir (ar) specialistai yra nurodyti Sutarties priede Nr. </w:t>
            </w:r>
            <w:r w:rsidR="00404A33">
              <w:rPr>
                <w:kern w:val="2"/>
                <w:szCs w:val="24"/>
              </w:rPr>
              <w:t>3</w:t>
            </w:r>
            <w:r>
              <w:rPr>
                <w:kern w:val="2"/>
                <w:szCs w:val="24"/>
              </w:rPr>
              <w:t xml:space="preserve"> „Sutarties vykdymui pasitelkiami subtiekėjai ir (ar) specialistai“</w:t>
            </w:r>
          </w:p>
        </w:tc>
      </w:tr>
      <w:tr w:rsidR="005A5832" w14:paraId="70E51143" w14:textId="77777777">
        <w:trPr>
          <w:trHeight w:val="300"/>
        </w:trPr>
        <w:tc>
          <w:tcPr>
            <w:tcW w:w="9535" w:type="dxa"/>
            <w:gridSpan w:val="5"/>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3"/>
          </w:tcPr>
          <w:p w14:paraId="4C0ADC59" w14:textId="397903B0" w:rsidR="005A5832" w:rsidRDefault="00A10867">
            <w:pPr>
              <w:rPr>
                <w:kern w:val="2"/>
                <w:szCs w:val="24"/>
              </w:rPr>
            </w:pPr>
            <w:r>
              <w:rPr>
                <w:kern w:val="2"/>
                <w:szCs w:val="24"/>
              </w:rPr>
              <w:t>Prievolių pagal Sutartį įvykdymas užtikrinamas:</w:t>
            </w:r>
          </w:p>
          <w:p w14:paraId="57B4149A" w14:textId="7FC16C76" w:rsidR="005A5832" w:rsidRDefault="00A10867">
            <w:pPr>
              <w:rPr>
                <w:kern w:val="2"/>
                <w:szCs w:val="24"/>
              </w:rPr>
            </w:pPr>
            <w:r>
              <w:rPr>
                <w:kern w:val="2"/>
                <w:szCs w:val="24"/>
              </w:rPr>
              <w:t>Netesybomis (delspinigiais, bauda)</w:t>
            </w:r>
            <w:r w:rsidR="00404A33">
              <w:rPr>
                <w:kern w:val="2"/>
                <w:szCs w:val="24"/>
              </w:rPr>
              <w:t>.</w:t>
            </w:r>
          </w:p>
          <w:p w14:paraId="3DDC83FB" w14:textId="3ED674EA"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3"/>
          </w:tcPr>
          <w:p w14:paraId="36F9B8F1" w14:textId="77777777" w:rsidR="005A5832" w:rsidRDefault="00A10867">
            <w:pPr>
              <w:rPr>
                <w:kern w:val="2"/>
                <w:szCs w:val="24"/>
              </w:rPr>
            </w:pPr>
            <w:r>
              <w:rPr>
                <w:kern w:val="2"/>
                <w:szCs w:val="24"/>
              </w:rPr>
              <w:t>Netaikoma</w:t>
            </w:r>
          </w:p>
          <w:p w14:paraId="031E7F44" w14:textId="03B59BCD" w:rsidR="005A5832" w:rsidRDefault="005A5832">
            <w:pPr>
              <w:rPr>
                <w:kern w:val="2"/>
                <w:szCs w:val="24"/>
              </w:rPr>
            </w:pPr>
          </w:p>
        </w:tc>
      </w:tr>
      <w:tr w:rsidR="005A5832" w14:paraId="3EE8B150" w14:textId="77777777">
        <w:trPr>
          <w:trHeight w:val="300"/>
        </w:trPr>
        <w:tc>
          <w:tcPr>
            <w:tcW w:w="9535" w:type="dxa"/>
            <w:gridSpan w:val="5"/>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3"/>
          </w:tcPr>
          <w:p w14:paraId="46137B87" w14:textId="5C34CA03" w:rsidR="005A5832" w:rsidRPr="00404A33" w:rsidRDefault="00A10867" w:rsidP="00404A33">
            <w:pPr>
              <w:jc w:val="both"/>
              <w:rPr>
                <w:kern w:val="2"/>
                <w:szCs w:val="24"/>
              </w:rPr>
            </w:pPr>
            <w:r w:rsidRPr="00404A3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r>
              <w:rPr>
                <w:color w:val="00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3"/>
          </w:tcPr>
          <w:p w14:paraId="0511F91C" w14:textId="7EBBFCCA" w:rsidR="005A5832" w:rsidRPr="00404A33" w:rsidRDefault="00A10867" w:rsidP="00404A33">
            <w:pPr>
              <w:jc w:val="both"/>
              <w:rPr>
                <w:kern w:val="2"/>
                <w:szCs w:val="24"/>
              </w:rPr>
            </w:pPr>
            <w:r w:rsidRPr="00404A33">
              <w:rPr>
                <w:kern w:val="2"/>
                <w:szCs w:val="24"/>
              </w:rPr>
              <w:t>9</w:t>
            </w:r>
            <w:r w:rsidRPr="00DF545F">
              <w:rPr>
                <w:kern w:val="2"/>
                <w:szCs w:val="24"/>
              </w:rPr>
              <w:t xml:space="preserve">.2.1. </w:t>
            </w:r>
            <w:r w:rsidRPr="00404A33">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5A5832" w:rsidRPr="00404A33" w:rsidRDefault="005A5832" w:rsidP="00404A33">
            <w:pPr>
              <w:jc w:val="both"/>
              <w:rPr>
                <w:kern w:val="2"/>
                <w:szCs w:val="24"/>
              </w:rPr>
            </w:pPr>
          </w:p>
          <w:p w14:paraId="7907862C" w14:textId="24F96C74" w:rsidR="005A5832" w:rsidRDefault="00A10867" w:rsidP="00404A33">
            <w:pPr>
              <w:jc w:val="both"/>
              <w:rPr>
                <w:b/>
                <w:bCs/>
                <w:kern w:val="2"/>
                <w:szCs w:val="24"/>
              </w:rPr>
            </w:pPr>
            <w:r w:rsidRPr="00404A33">
              <w:rPr>
                <w:kern w:val="2"/>
                <w:szCs w:val="24"/>
              </w:rPr>
              <w:t>9.2.2.</w:t>
            </w:r>
            <w:r w:rsidRPr="0087005E">
              <w:rPr>
                <w:kern w:val="2"/>
                <w:szCs w:val="24"/>
              </w:rPr>
              <w:t xml:space="preserve"> </w:t>
            </w:r>
            <w:r w:rsidRPr="00404A33">
              <w:rPr>
                <w:kern w:val="2"/>
                <w:szCs w:val="24"/>
              </w:rPr>
              <w:t xml:space="preserve">Tiekėjas privalo sumokėti Pirkėjui netesybas per </w:t>
            </w:r>
            <w:r w:rsidR="00404A33" w:rsidRPr="00404A33">
              <w:rPr>
                <w:kern w:val="2"/>
                <w:szCs w:val="24"/>
              </w:rPr>
              <w:t>15 dienų</w:t>
            </w:r>
            <w:r w:rsidRPr="00404A33">
              <w:rPr>
                <w:kern w:val="2"/>
                <w:szCs w:val="24"/>
              </w:rPr>
              <w:t xml:space="preserve">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3"/>
          </w:tcPr>
          <w:p w14:paraId="4F16CCF3" w14:textId="4612513E" w:rsidR="005A5832" w:rsidRPr="00104A91" w:rsidRDefault="00A10867" w:rsidP="00104A91">
            <w:pPr>
              <w:jc w:val="both"/>
              <w:rPr>
                <w:kern w:val="2"/>
                <w:szCs w:val="24"/>
              </w:rPr>
            </w:pPr>
            <w:r w:rsidRPr="00104A91">
              <w:rPr>
                <w:kern w:val="2"/>
                <w:szCs w:val="24"/>
              </w:rPr>
              <w:t xml:space="preserve">Nutraukus Sutartį dėl esminio Sutarties pažeidimo, nustatyto Sutarties Specialiosiose sąlygose, mokama </w:t>
            </w:r>
            <w:r w:rsidR="00104A91" w:rsidRPr="00104A91">
              <w:rPr>
                <w:kern w:val="2"/>
                <w:szCs w:val="24"/>
              </w:rPr>
              <w:t>10</w:t>
            </w:r>
            <w:r w:rsidRPr="00104A91">
              <w:rPr>
                <w:kern w:val="2"/>
                <w:szCs w:val="24"/>
              </w:rPr>
              <w:t xml:space="preserve"> procentų dydžio bauda nuo Pradinės Sutarties vertės be PVM, nurodytos Specialiųjų sąlygų 5.2 punkte. </w:t>
            </w:r>
          </w:p>
          <w:p w14:paraId="187F7386" w14:textId="67982F7A"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104A91">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3"/>
          </w:tcPr>
          <w:p w14:paraId="4482690A" w14:textId="27AC09AD" w:rsidR="005A5832" w:rsidRDefault="004C6732">
            <w:pPr>
              <w:rPr>
                <w:color w:val="000000"/>
                <w:kern w:val="2"/>
                <w:szCs w:val="24"/>
              </w:rPr>
            </w:pPr>
            <w:r>
              <w:rPr>
                <w:color w:val="000000"/>
                <w:kern w:val="2"/>
                <w:szCs w:val="24"/>
              </w:rPr>
              <w:t xml:space="preserve">200 </w:t>
            </w:r>
            <w:r w:rsidR="0096191C">
              <w:rPr>
                <w:color w:val="000000"/>
                <w:kern w:val="2"/>
                <w:szCs w:val="24"/>
              </w:rPr>
              <w:t>E</w:t>
            </w:r>
            <w:r>
              <w:rPr>
                <w:color w:val="000000"/>
                <w:kern w:val="2"/>
                <w:szCs w:val="24"/>
              </w:rPr>
              <w:t>ur už kiekvieną nustatytą atvejį</w:t>
            </w:r>
          </w:p>
          <w:p w14:paraId="08E9FB70" w14:textId="0E7F71AD"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3"/>
          </w:tcPr>
          <w:p w14:paraId="48CFF9C4" w14:textId="77777777" w:rsidR="005A5832" w:rsidRDefault="00A10867">
            <w:pPr>
              <w:rPr>
                <w:kern w:val="2"/>
                <w:szCs w:val="24"/>
              </w:rPr>
            </w:pPr>
            <w:r>
              <w:rPr>
                <w:kern w:val="2"/>
                <w:szCs w:val="24"/>
              </w:rPr>
              <w:t>Netaikoma</w:t>
            </w:r>
          </w:p>
          <w:p w14:paraId="322B454A" w14:textId="72EFCFBC"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3"/>
          </w:tcPr>
          <w:p w14:paraId="490A1B9A" w14:textId="53694F3E" w:rsidR="00104A91" w:rsidRDefault="00A10867" w:rsidP="00104A91">
            <w:pPr>
              <w:rPr>
                <w:color w:val="4472C4"/>
                <w:kern w:val="2"/>
                <w:szCs w:val="24"/>
              </w:rPr>
            </w:pPr>
            <w:r>
              <w:rPr>
                <w:kern w:val="2"/>
                <w:szCs w:val="24"/>
              </w:rPr>
              <w:t xml:space="preserve">Netaikoma </w:t>
            </w:r>
          </w:p>
          <w:p w14:paraId="32D19F53" w14:textId="4F89F6B8"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F545F" w:rsidRDefault="00A10867">
            <w:pPr>
              <w:rPr>
                <w:b/>
                <w:bCs/>
                <w:kern w:val="2"/>
                <w:szCs w:val="24"/>
              </w:rPr>
            </w:pPr>
            <w:r w:rsidRPr="00DF545F">
              <w:rPr>
                <w:b/>
                <w:bCs/>
                <w:kern w:val="2"/>
                <w:szCs w:val="24"/>
              </w:rPr>
              <w:t xml:space="preserve">9.8. </w:t>
            </w:r>
            <w:r>
              <w:rPr>
                <w:b/>
                <w:bCs/>
                <w:kern w:val="2"/>
                <w:szCs w:val="24"/>
              </w:rPr>
              <w:t>Tiekėjui taikomos netesybos dėl Sutarties įvykdymo užtikrinimo nepratęsimo</w:t>
            </w:r>
          </w:p>
        </w:tc>
        <w:tc>
          <w:tcPr>
            <w:tcW w:w="6831" w:type="dxa"/>
            <w:gridSpan w:val="3"/>
          </w:tcPr>
          <w:p w14:paraId="2EA0E93D" w14:textId="77777777" w:rsidR="005A5832" w:rsidRDefault="00A10867">
            <w:pPr>
              <w:rPr>
                <w:kern w:val="2"/>
                <w:szCs w:val="24"/>
              </w:rPr>
            </w:pPr>
            <w:r>
              <w:rPr>
                <w:kern w:val="2"/>
                <w:szCs w:val="24"/>
              </w:rPr>
              <w:t>Netaikoma</w:t>
            </w:r>
          </w:p>
          <w:p w14:paraId="00D3EDE3" w14:textId="5090DC57" w:rsidR="005A5832" w:rsidRDefault="005A5832">
            <w:pPr>
              <w:rPr>
                <w:color w:val="4472C4"/>
                <w:kern w:val="2"/>
                <w:szCs w:val="24"/>
              </w:rPr>
            </w:pPr>
          </w:p>
        </w:tc>
      </w:tr>
      <w:tr w:rsidR="00C72CCA" w14:paraId="77ADC426" w14:textId="77777777">
        <w:trPr>
          <w:trHeight w:val="300"/>
        </w:trPr>
        <w:tc>
          <w:tcPr>
            <w:tcW w:w="2704" w:type="dxa"/>
            <w:gridSpan w:val="2"/>
          </w:tcPr>
          <w:p w14:paraId="442BBC45" w14:textId="22CE83E2" w:rsidR="00C72CCA" w:rsidRPr="00DF545F" w:rsidRDefault="00F76DE2">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31" w:type="dxa"/>
            <w:gridSpan w:val="3"/>
          </w:tcPr>
          <w:p w14:paraId="5CE27BA1" w14:textId="1F082DE0" w:rsidR="00C72CCA" w:rsidRDefault="00F76DE2">
            <w:pPr>
              <w:rPr>
                <w:kern w:val="2"/>
                <w:szCs w:val="24"/>
              </w:rPr>
            </w:pPr>
            <w:r>
              <w:rPr>
                <w:kern w:val="2"/>
                <w:szCs w:val="24"/>
              </w:rPr>
              <w:lastRenderedPageBreak/>
              <w:t xml:space="preserve">Netaikoma </w:t>
            </w:r>
          </w:p>
        </w:tc>
      </w:tr>
      <w:tr w:rsidR="005A5832" w14:paraId="5A9144E8" w14:textId="77777777">
        <w:trPr>
          <w:trHeight w:val="300"/>
        </w:trPr>
        <w:tc>
          <w:tcPr>
            <w:tcW w:w="2704" w:type="dxa"/>
            <w:gridSpan w:val="2"/>
          </w:tcPr>
          <w:p w14:paraId="58D4292E" w14:textId="1944AB7D" w:rsidR="005A5832" w:rsidRDefault="00A10867">
            <w:pPr>
              <w:rPr>
                <w:b/>
                <w:bCs/>
                <w:kern w:val="2"/>
                <w:szCs w:val="24"/>
                <w:lang w:val="en-US"/>
              </w:rPr>
            </w:pPr>
            <w:r>
              <w:rPr>
                <w:b/>
                <w:bCs/>
                <w:kern w:val="2"/>
                <w:szCs w:val="24"/>
                <w:lang w:val="en-US"/>
              </w:rPr>
              <w:t>9.</w:t>
            </w:r>
            <w:r w:rsidR="00F76DE2">
              <w:rPr>
                <w:b/>
                <w:bCs/>
                <w:kern w:val="2"/>
                <w:szCs w:val="24"/>
                <w:lang w:val="en-US"/>
              </w:rPr>
              <w:t>10</w:t>
            </w:r>
            <w:r>
              <w:rPr>
                <w:b/>
                <w:bCs/>
                <w:kern w:val="2"/>
                <w:szCs w:val="24"/>
                <w:lang w:val="en-US"/>
              </w:rPr>
              <w:t xml:space="preserve">. </w:t>
            </w:r>
            <w:r>
              <w:rPr>
                <w:b/>
                <w:bCs/>
                <w:kern w:val="2"/>
                <w:szCs w:val="24"/>
              </w:rPr>
              <w:t>Kitos netesybos</w:t>
            </w:r>
          </w:p>
        </w:tc>
        <w:tc>
          <w:tcPr>
            <w:tcW w:w="6831" w:type="dxa"/>
            <w:gridSpan w:val="3"/>
          </w:tcPr>
          <w:p w14:paraId="5E3CB8FA" w14:textId="25A4BFF7" w:rsidR="005A5832" w:rsidRDefault="00104A91">
            <w:pPr>
              <w:rPr>
                <w:color w:val="4472C4"/>
                <w:kern w:val="2"/>
                <w:szCs w:val="24"/>
              </w:rPr>
            </w:pPr>
            <w:r w:rsidRPr="00104A91">
              <w:rPr>
                <w:kern w:val="2"/>
                <w:szCs w:val="24"/>
              </w:rPr>
              <w:t>-</w:t>
            </w:r>
          </w:p>
        </w:tc>
      </w:tr>
      <w:tr w:rsidR="00F76DE2" w14:paraId="13CC08F4" w14:textId="77777777" w:rsidTr="00135731">
        <w:trPr>
          <w:trHeight w:val="300"/>
        </w:trPr>
        <w:tc>
          <w:tcPr>
            <w:tcW w:w="9535" w:type="dxa"/>
            <w:gridSpan w:val="5"/>
          </w:tcPr>
          <w:p w14:paraId="22899955" w14:textId="597F3953" w:rsidR="00F76DE2" w:rsidRPr="00104A91" w:rsidRDefault="000A3E83" w:rsidP="00F76DE2">
            <w:pPr>
              <w:jc w:val="center"/>
              <w:rPr>
                <w:kern w:val="2"/>
                <w:szCs w:val="24"/>
              </w:rPr>
            </w:pPr>
            <w:r>
              <w:rPr>
                <w:b/>
                <w:kern w:val="2"/>
                <w:szCs w:val="24"/>
              </w:rPr>
              <w:t>10. ESMINĖS SUTARTIES SĄLYGOS</w:t>
            </w:r>
          </w:p>
        </w:tc>
      </w:tr>
      <w:tr w:rsidR="00953CE2" w14:paraId="09C36F9C" w14:textId="2AADCC79" w:rsidTr="00072823">
        <w:trPr>
          <w:trHeight w:val="300"/>
        </w:trPr>
        <w:tc>
          <w:tcPr>
            <w:tcW w:w="2715" w:type="dxa"/>
            <w:gridSpan w:val="3"/>
          </w:tcPr>
          <w:p w14:paraId="64757982" w14:textId="04D95077" w:rsidR="00953CE2" w:rsidRDefault="00953CE2" w:rsidP="00953CE2">
            <w:pPr>
              <w:rPr>
                <w:b/>
                <w:kern w:val="2"/>
                <w:szCs w:val="24"/>
              </w:rPr>
            </w:pPr>
            <w:r>
              <w:rPr>
                <w:b/>
                <w:bCs/>
              </w:rPr>
              <w:t>10.1. Esminės Sutarties sąlygos</w:t>
            </w:r>
          </w:p>
        </w:tc>
        <w:tc>
          <w:tcPr>
            <w:tcW w:w="6820" w:type="dxa"/>
            <w:gridSpan w:val="2"/>
          </w:tcPr>
          <w:p w14:paraId="7812B61D" w14:textId="78660975" w:rsidR="00953CE2" w:rsidRPr="005148FE" w:rsidRDefault="00EF2CD4" w:rsidP="00665E92">
            <w:pPr>
              <w:rPr>
                <w:bCs/>
                <w:kern w:val="2"/>
                <w:szCs w:val="24"/>
              </w:rPr>
            </w:pPr>
            <w:r w:rsidRPr="005148FE">
              <w:rPr>
                <w:bCs/>
                <w:kern w:val="2"/>
                <w:szCs w:val="24"/>
              </w:rPr>
              <w:t>10.1.</w:t>
            </w:r>
            <w:r w:rsidR="008C36F8" w:rsidRPr="005148FE">
              <w:rPr>
                <w:bCs/>
                <w:kern w:val="2"/>
                <w:szCs w:val="24"/>
              </w:rPr>
              <w:t xml:space="preserve">1. </w:t>
            </w:r>
            <w:r w:rsidRPr="005148FE">
              <w:rPr>
                <w:bCs/>
                <w:kern w:val="2"/>
                <w:szCs w:val="24"/>
              </w:rPr>
              <w:t>Aplinkosauginių įsipareigojimų laikymasis.</w:t>
            </w:r>
          </w:p>
          <w:p w14:paraId="688A02BD" w14:textId="272DE70F" w:rsidR="00EF2CD4" w:rsidRDefault="00EF2CD4" w:rsidP="00665E92">
            <w:pPr>
              <w:rPr>
                <w:b/>
                <w:kern w:val="2"/>
                <w:szCs w:val="24"/>
              </w:rPr>
            </w:pPr>
            <w:r w:rsidRPr="005148FE">
              <w:rPr>
                <w:bCs/>
                <w:kern w:val="2"/>
                <w:szCs w:val="24"/>
              </w:rPr>
              <w:t>10.1.2. Prekių tiekimo termin</w:t>
            </w:r>
            <w:r w:rsidR="005148FE" w:rsidRPr="005148FE">
              <w:rPr>
                <w:bCs/>
                <w:kern w:val="2"/>
                <w:szCs w:val="24"/>
              </w:rPr>
              <w:t>as.</w:t>
            </w:r>
          </w:p>
        </w:tc>
      </w:tr>
      <w:tr w:rsidR="00953CE2" w14:paraId="6536EB84" w14:textId="6CEB9E87" w:rsidTr="00072823">
        <w:trPr>
          <w:trHeight w:val="300"/>
        </w:trPr>
        <w:tc>
          <w:tcPr>
            <w:tcW w:w="2715" w:type="dxa"/>
            <w:gridSpan w:val="3"/>
          </w:tcPr>
          <w:p w14:paraId="15547C72" w14:textId="1FF09988" w:rsidR="00953CE2" w:rsidRDefault="00953CE2" w:rsidP="00953CE2">
            <w:pPr>
              <w:rPr>
                <w:b/>
                <w:kern w:val="2"/>
                <w:szCs w:val="24"/>
              </w:rPr>
            </w:pPr>
            <w:r>
              <w:rPr>
                <w:b/>
                <w:bCs/>
                <w:kern w:val="2"/>
                <w:szCs w:val="24"/>
              </w:rPr>
              <w:t>10.2. Dideli arba nuolatiniai esminės Sutarties sąlygos vykdymo trūkumai</w:t>
            </w:r>
          </w:p>
        </w:tc>
        <w:tc>
          <w:tcPr>
            <w:tcW w:w="6820" w:type="dxa"/>
            <w:gridSpan w:val="2"/>
          </w:tcPr>
          <w:p w14:paraId="5F89E92A" w14:textId="77777777" w:rsidR="00831249" w:rsidRPr="00DE0799" w:rsidRDefault="00831249" w:rsidP="00DE0799">
            <w:pPr>
              <w:jc w:val="both"/>
              <w:rPr>
                <w:kern w:val="2"/>
                <w:szCs w:val="24"/>
              </w:rPr>
            </w:pPr>
            <w:r w:rsidRPr="00DE0799">
              <w:rPr>
                <w:kern w:val="2"/>
                <w:szCs w:val="24"/>
              </w:rPr>
              <w:t>10.2.1. Bent trys aplinkosauginių įsipareigojimų nesilaikymo atvejai, nepriklausomai nuo to, ar ir per kiek laiko šie trūkumai  buvo ištaisyti.</w:t>
            </w:r>
          </w:p>
          <w:p w14:paraId="262DA1B2" w14:textId="2B57A3DC" w:rsidR="00953CE2" w:rsidRDefault="00831249" w:rsidP="00DE0799">
            <w:pPr>
              <w:jc w:val="both"/>
              <w:rPr>
                <w:b/>
                <w:kern w:val="2"/>
                <w:szCs w:val="24"/>
              </w:rPr>
            </w:pPr>
            <w:r w:rsidRPr="00DE0799">
              <w:rPr>
                <w:kern w:val="2"/>
                <w:szCs w:val="24"/>
              </w:rPr>
              <w:t>10.2.2. Tiekėjo uždelsimas, trunkantis daugiau ne</w:t>
            </w:r>
            <w:r w:rsidR="00752E41" w:rsidRPr="00DE0799">
              <w:rPr>
                <w:kern w:val="2"/>
                <w:szCs w:val="24"/>
              </w:rPr>
              <w:t>i</w:t>
            </w:r>
            <w:r w:rsidRPr="00DE0799">
              <w:rPr>
                <w:kern w:val="2"/>
                <w:szCs w:val="24"/>
              </w:rPr>
              <w:t xml:space="preserve"> </w:t>
            </w:r>
            <w:r w:rsidR="00752E41" w:rsidRPr="00DE0799">
              <w:rPr>
                <w:kern w:val="2"/>
                <w:szCs w:val="24"/>
              </w:rPr>
              <w:t>2 (dvi)</w:t>
            </w:r>
            <w:r w:rsidRPr="00DE0799">
              <w:rPr>
                <w:kern w:val="2"/>
                <w:szCs w:val="24"/>
              </w:rPr>
              <w:t xml:space="preserve"> darbo diena</w:t>
            </w:r>
            <w:r w:rsidR="00752E41" w:rsidRPr="00DE0799">
              <w:rPr>
                <w:kern w:val="2"/>
                <w:szCs w:val="24"/>
              </w:rPr>
              <w:t xml:space="preserve">s </w:t>
            </w:r>
            <w:r w:rsidRPr="00DE0799">
              <w:rPr>
                <w:kern w:val="2"/>
                <w:szCs w:val="24"/>
              </w:rPr>
              <w:t>tiekti Prekes</w:t>
            </w:r>
            <w:r w:rsidR="00DE0799" w:rsidRPr="00DE0799">
              <w:rPr>
                <w:kern w:val="2"/>
                <w:szCs w:val="24"/>
              </w:rPr>
              <w:t xml:space="preserve"> nuo užsakymo pateikimo</w:t>
            </w:r>
            <w:r w:rsidR="00752E41" w:rsidRPr="00DE0799">
              <w:rPr>
                <w:kern w:val="2"/>
                <w:szCs w:val="24"/>
              </w:rPr>
              <w:t>.</w:t>
            </w:r>
          </w:p>
        </w:tc>
      </w:tr>
      <w:tr w:rsidR="005A5832" w14:paraId="259B2F59" w14:textId="77777777">
        <w:trPr>
          <w:trHeight w:val="300"/>
        </w:trPr>
        <w:tc>
          <w:tcPr>
            <w:tcW w:w="9535" w:type="dxa"/>
            <w:gridSpan w:val="5"/>
          </w:tcPr>
          <w:p w14:paraId="120D5C50" w14:textId="5E6E0E77" w:rsidR="005A5832" w:rsidRDefault="00A10867">
            <w:pPr>
              <w:jc w:val="center"/>
              <w:rPr>
                <w:b/>
                <w:bCs/>
                <w:kern w:val="2"/>
                <w:szCs w:val="24"/>
              </w:rPr>
            </w:pPr>
            <w:r>
              <w:rPr>
                <w:b/>
                <w:bCs/>
                <w:kern w:val="2"/>
                <w:szCs w:val="24"/>
              </w:rPr>
              <w:t>1</w:t>
            </w:r>
            <w:r w:rsidR="00665E92">
              <w:rPr>
                <w:b/>
                <w:bCs/>
                <w:kern w:val="2"/>
                <w:szCs w:val="24"/>
              </w:rPr>
              <w:t>1</w:t>
            </w:r>
            <w:r>
              <w:rPr>
                <w:b/>
                <w:bCs/>
                <w:kern w:val="2"/>
                <w:szCs w:val="24"/>
              </w:rPr>
              <w:t>. SUTARTIES GALIOJIMAS IR KEITIMAS</w:t>
            </w:r>
          </w:p>
        </w:tc>
      </w:tr>
      <w:tr w:rsidR="005A5832" w14:paraId="4F6C640F" w14:textId="77777777">
        <w:trPr>
          <w:trHeight w:val="300"/>
        </w:trPr>
        <w:tc>
          <w:tcPr>
            <w:tcW w:w="2704" w:type="dxa"/>
            <w:gridSpan w:val="2"/>
          </w:tcPr>
          <w:p w14:paraId="4D742B58" w14:textId="5CD0D3F9" w:rsidR="005A5832" w:rsidRDefault="00A10867">
            <w:pPr>
              <w:rPr>
                <w:b/>
                <w:bCs/>
                <w:kern w:val="2"/>
                <w:szCs w:val="24"/>
              </w:rPr>
            </w:pPr>
            <w:r>
              <w:rPr>
                <w:b/>
                <w:bCs/>
                <w:kern w:val="2"/>
                <w:szCs w:val="24"/>
              </w:rPr>
              <w:t>1</w:t>
            </w:r>
            <w:r w:rsidR="00665E92">
              <w:rPr>
                <w:b/>
                <w:bCs/>
                <w:kern w:val="2"/>
                <w:szCs w:val="24"/>
              </w:rPr>
              <w:t>1</w:t>
            </w:r>
            <w:r>
              <w:rPr>
                <w:b/>
                <w:bCs/>
                <w:kern w:val="2"/>
                <w:szCs w:val="24"/>
              </w:rPr>
              <w:t>.1. Sutarties sudarymas ir įsigaliojimas</w:t>
            </w:r>
          </w:p>
        </w:tc>
        <w:tc>
          <w:tcPr>
            <w:tcW w:w="6831" w:type="dxa"/>
            <w:gridSpan w:val="3"/>
          </w:tcPr>
          <w:p w14:paraId="02FD323B" w14:textId="77777777" w:rsidR="005A5832" w:rsidRPr="00CE6D10" w:rsidRDefault="00A10867" w:rsidP="00CE6D10">
            <w:pPr>
              <w:jc w:val="both"/>
              <w:rPr>
                <w:kern w:val="2"/>
                <w:szCs w:val="24"/>
              </w:rPr>
            </w:pPr>
            <w:r w:rsidRPr="00CE6D10">
              <w:rPr>
                <w:kern w:val="2"/>
                <w:szCs w:val="24"/>
              </w:rPr>
              <w:t>Ši Sutartis laikoma sudaryta ir įsigalioja nuo Sutarties pasirašymo dienos (antrosios Šalies pasirašymo dieną).</w:t>
            </w:r>
          </w:p>
          <w:p w14:paraId="792D06D7" w14:textId="1F499726" w:rsidR="005A5832" w:rsidRDefault="00A10867" w:rsidP="00CE6D10">
            <w:pPr>
              <w:jc w:val="both"/>
              <w:rPr>
                <w:color w:val="4472C4"/>
                <w:kern w:val="2"/>
                <w:szCs w:val="24"/>
              </w:rPr>
            </w:pPr>
            <w:r w:rsidRPr="00CE6D10">
              <w:rPr>
                <w:kern w:val="2"/>
                <w:szCs w:val="24"/>
              </w:rPr>
              <w:t xml:space="preserve">Sutartis galioja iki visiško prievolių įvykdymo (kol bus išnaudota Pradinės Sutarties vertė, bet jos terminas negali būti ilgesnis kaip </w:t>
            </w:r>
            <w:r w:rsidR="00E63DB7">
              <w:rPr>
                <w:kern w:val="2"/>
                <w:szCs w:val="24"/>
              </w:rPr>
              <w:t>12</w:t>
            </w:r>
            <w:r w:rsidR="00CE6D10" w:rsidRPr="00CE6D10">
              <w:rPr>
                <w:kern w:val="2"/>
                <w:szCs w:val="24"/>
              </w:rPr>
              <w:t xml:space="preserve"> (dvylika) mėnesių</w:t>
            </w:r>
            <w:r w:rsidRPr="00CE6D10">
              <w:rPr>
                <w:kern w:val="2"/>
                <w:szCs w:val="24"/>
              </w:rPr>
              <w:t>.</w:t>
            </w:r>
          </w:p>
        </w:tc>
      </w:tr>
      <w:tr w:rsidR="005A5832" w14:paraId="3AC5F97E" w14:textId="77777777">
        <w:trPr>
          <w:trHeight w:val="300"/>
        </w:trPr>
        <w:tc>
          <w:tcPr>
            <w:tcW w:w="2704" w:type="dxa"/>
            <w:gridSpan w:val="2"/>
          </w:tcPr>
          <w:p w14:paraId="0C477A54" w14:textId="697AA90F" w:rsidR="005A5832" w:rsidRDefault="00A10867">
            <w:pPr>
              <w:rPr>
                <w:b/>
                <w:bCs/>
                <w:kern w:val="2"/>
                <w:szCs w:val="24"/>
              </w:rPr>
            </w:pPr>
            <w:r>
              <w:rPr>
                <w:b/>
                <w:bCs/>
                <w:kern w:val="2"/>
                <w:szCs w:val="24"/>
              </w:rPr>
              <w:t>1</w:t>
            </w:r>
            <w:r w:rsidR="00665E92">
              <w:rPr>
                <w:b/>
                <w:bCs/>
                <w:kern w:val="2"/>
                <w:szCs w:val="24"/>
              </w:rPr>
              <w:t>1</w:t>
            </w:r>
            <w:r>
              <w:rPr>
                <w:b/>
                <w:bCs/>
                <w:kern w:val="2"/>
                <w:szCs w:val="24"/>
              </w:rPr>
              <w:t>.2. Sutarties galiojimo termino pratęsimas</w:t>
            </w:r>
          </w:p>
        </w:tc>
        <w:tc>
          <w:tcPr>
            <w:tcW w:w="6831" w:type="dxa"/>
            <w:gridSpan w:val="3"/>
          </w:tcPr>
          <w:p w14:paraId="24CF2B89" w14:textId="7896EF2E" w:rsidR="005A5832" w:rsidRDefault="00A10867" w:rsidP="00CE6D10">
            <w:pPr>
              <w:jc w:val="both"/>
              <w:rPr>
                <w:kern w:val="2"/>
                <w:szCs w:val="24"/>
              </w:rPr>
            </w:pPr>
            <w:r w:rsidRPr="00CE6D10">
              <w:rPr>
                <w:kern w:val="2"/>
                <w:szCs w:val="24"/>
              </w:rPr>
              <w:t xml:space="preserve">Jei nebus išnaudota Pradinės Sutarties vertė ir nei viena iš Šalių, likus </w:t>
            </w:r>
            <w:r w:rsidR="00CE6D10" w:rsidRPr="00CE6D10">
              <w:rPr>
                <w:kern w:val="2"/>
                <w:szCs w:val="24"/>
              </w:rPr>
              <w:t>15 (penkiolikai)</w:t>
            </w:r>
            <w:r w:rsidRPr="00CE6D10">
              <w:rPr>
                <w:kern w:val="2"/>
                <w:szCs w:val="24"/>
              </w:rPr>
              <w:t xml:space="preserve"> dienų iki Sutarties pabaigos, nepraneš apie norą ją nutraukti, Sutartis be atskiro rašytinio susitarimo pratęsiama dar 1 (vieną) kartą 12 (dvylikai) mėnesių.</w:t>
            </w:r>
          </w:p>
        </w:tc>
      </w:tr>
      <w:tr w:rsidR="005A5832" w14:paraId="3E00E7BF" w14:textId="77777777">
        <w:trPr>
          <w:trHeight w:val="300"/>
        </w:trPr>
        <w:tc>
          <w:tcPr>
            <w:tcW w:w="9535" w:type="dxa"/>
            <w:gridSpan w:val="5"/>
          </w:tcPr>
          <w:p w14:paraId="58011EA1" w14:textId="6C6C406F" w:rsidR="005A5832" w:rsidRDefault="00A10867">
            <w:pPr>
              <w:jc w:val="center"/>
              <w:rPr>
                <w:b/>
                <w:bCs/>
                <w:kern w:val="2"/>
                <w:szCs w:val="24"/>
              </w:rPr>
            </w:pPr>
            <w:r>
              <w:rPr>
                <w:b/>
                <w:bCs/>
                <w:kern w:val="2"/>
                <w:szCs w:val="24"/>
              </w:rPr>
              <w:t>1</w:t>
            </w:r>
            <w:r w:rsidR="005C3FCD">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419B9092" w:rsidR="005A5832" w:rsidRDefault="00A10867">
            <w:pPr>
              <w:rPr>
                <w:b/>
                <w:bCs/>
                <w:kern w:val="2"/>
                <w:szCs w:val="24"/>
              </w:rPr>
            </w:pPr>
            <w:r>
              <w:rPr>
                <w:b/>
                <w:bCs/>
                <w:kern w:val="2"/>
                <w:szCs w:val="24"/>
              </w:rPr>
              <w:t>1</w:t>
            </w:r>
            <w:r w:rsidR="005C3FCD">
              <w:rPr>
                <w:b/>
                <w:bCs/>
                <w:kern w:val="2"/>
                <w:szCs w:val="24"/>
              </w:rPr>
              <w:t>2</w:t>
            </w:r>
            <w:r>
              <w:rPr>
                <w:b/>
                <w:bCs/>
                <w:kern w:val="2"/>
                <w:szCs w:val="24"/>
              </w:rPr>
              <w:t>.1. Sutarties nutraukimo pagrindai</w:t>
            </w:r>
          </w:p>
        </w:tc>
        <w:tc>
          <w:tcPr>
            <w:tcW w:w="7003" w:type="dxa"/>
            <w:gridSpan w:val="4"/>
          </w:tcPr>
          <w:p w14:paraId="3EFF973D" w14:textId="79AC72B1" w:rsidR="005A5832" w:rsidRPr="004155FE" w:rsidRDefault="00A10867" w:rsidP="004155FE">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6F8CE4D1" w:rsidR="005A5832" w:rsidRDefault="00A10867">
            <w:pPr>
              <w:rPr>
                <w:b/>
                <w:bCs/>
                <w:kern w:val="2"/>
                <w:szCs w:val="24"/>
              </w:rPr>
            </w:pPr>
            <w:r>
              <w:rPr>
                <w:b/>
                <w:bCs/>
                <w:kern w:val="2"/>
                <w:szCs w:val="24"/>
              </w:rPr>
              <w:t>1</w:t>
            </w:r>
            <w:r w:rsidR="005C3FCD">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4"/>
          </w:tcPr>
          <w:p w14:paraId="24E0ED1C" w14:textId="1BD9221B" w:rsidR="005A5832" w:rsidRPr="006E35D0" w:rsidRDefault="00A10867" w:rsidP="006E35D0">
            <w:pPr>
              <w:jc w:val="both"/>
              <w:rPr>
                <w:kern w:val="2"/>
                <w:szCs w:val="24"/>
              </w:rPr>
            </w:pPr>
            <w:r w:rsidRPr="006E35D0">
              <w:rPr>
                <w:kern w:val="2"/>
                <w:szCs w:val="24"/>
              </w:rPr>
              <w:t>1</w:t>
            </w:r>
            <w:r w:rsidR="00DE0799">
              <w:rPr>
                <w:kern w:val="2"/>
                <w:szCs w:val="24"/>
              </w:rPr>
              <w:t>2</w:t>
            </w:r>
            <w:r w:rsidRPr="006E35D0">
              <w:rPr>
                <w:kern w:val="2"/>
                <w:szCs w:val="24"/>
              </w:rPr>
              <w:t>.2.1. jeigu Tiekėjas nevykdo prisiimtų įsipareigojimų už Sutartyje nustatytą Sutarties kainą / įkainius;</w:t>
            </w:r>
          </w:p>
          <w:p w14:paraId="6089ACDD" w14:textId="791974CA" w:rsidR="005A5832" w:rsidRPr="006E35D0" w:rsidRDefault="00A10867" w:rsidP="006E35D0">
            <w:pPr>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 xml:space="preserve">.2.4. jeigu Tiekėjas nesilaiko Sutartyje nustatytų Prekių tiekimo terminų 2 (du) kartus iš eilės arba vėluoja pristatyti Prekes daugiau nei </w:t>
            </w:r>
            <w:r w:rsidR="004155FE" w:rsidRPr="006E35D0">
              <w:rPr>
                <w:rFonts w:eastAsia="Arial"/>
                <w:kern w:val="2"/>
                <w:szCs w:val="24"/>
                <w:lang w:val="lt"/>
              </w:rPr>
              <w:t>15</w:t>
            </w:r>
            <w:r w:rsidR="006E35D0" w:rsidRPr="006E35D0">
              <w:rPr>
                <w:rFonts w:eastAsia="Arial"/>
                <w:kern w:val="2"/>
                <w:szCs w:val="24"/>
                <w:lang w:val="lt"/>
              </w:rPr>
              <w:t xml:space="preserve"> dienų</w:t>
            </w:r>
            <w:r w:rsidRPr="006E35D0">
              <w:rPr>
                <w:rFonts w:eastAsia="Arial"/>
                <w:kern w:val="2"/>
                <w:szCs w:val="24"/>
                <w:lang w:val="lt"/>
              </w:rPr>
              <w:t xml:space="preserve"> Sutartyje nustatytas Prekių pristatymo terminas;</w:t>
            </w:r>
          </w:p>
          <w:p w14:paraId="1CB97FAA" w14:textId="4E5B1809" w:rsidR="005A5832" w:rsidRPr="006E35D0" w:rsidRDefault="00A10867" w:rsidP="006E35D0">
            <w:pPr>
              <w:tabs>
                <w:tab w:val="left" w:pos="567"/>
                <w:tab w:val="left" w:pos="851"/>
                <w:tab w:val="left" w:pos="992"/>
                <w:tab w:val="left" w:pos="1134"/>
              </w:tabs>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.2.5. jeigu Tiekėjas pažeidžia Prekių pristatymo terminus ir priskaičiuotų netesybų už vėlavimą suma viršija 20 (dvidešimt) proc. Pradinės sutarties vertės;</w:t>
            </w:r>
          </w:p>
          <w:p w14:paraId="0593A966" w14:textId="77777777" w:rsidR="005A5832" w:rsidRDefault="00A10867" w:rsidP="006E35D0">
            <w:pPr>
              <w:tabs>
                <w:tab w:val="left" w:pos="567"/>
                <w:tab w:val="left" w:pos="851"/>
                <w:tab w:val="left" w:pos="992"/>
                <w:tab w:val="left" w:pos="1134"/>
              </w:tabs>
              <w:spacing w:line="257" w:lineRule="auto"/>
              <w:jc w:val="both"/>
              <w:rPr>
                <w:rFonts w:eastAsia="Arial"/>
                <w:kern w:val="2"/>
                <w:szCs w:val="24"/>
                <w:lang w:val="lt"/>
              </w:rPr>
            </w:pPr>
            <w:r w:rsidRPr="006E35D0">
              <w:rPr>
                <w:rFonts w:eastAsia="Arial"/>
                <w:kern w:val="2"/>
                <w:szCs w:val="24"/>
                <w:lang w:val="lt"/>
              </w:rPr>
              <w:t>1</w:t>
            </w:r>
            <w:r w:rsidR="00DE0799">
              <w:rPr>
                <w:rFonts w:eastAsia="Arial"/>
                <w:kern w:val="2"/>
                <w:szCs w:val="24"/>
                <w:lang w:val="lt"/>
              </w:rPr>
              <w:t>2</w:t>
            </w:r>
            <w:r w:rsidRPr="006E35D0">
              <w:rPr>
                <w:rFonts w:eastAsia="Arial"/>
                <w:kern w:val="2"/>
                <w:szCs w:val="24"/>
                <w:lang w:val="lt"/>
              </w:rPr>
              <w:t>.2.7. Tiekėjas daugiau kaip 2 (du) kartus pristato Prekes, kurios neatitinka Sutartyje ir (ar) Įstatymuose nustatytų reikalavimų Prekėms</w:t>
            </w:r>
            <w:r w:rsidR="00897551">
              <w:rPr>
                <w:rFonts w:eastAsia="Arial"/>
                <w:kern w:val="2"/>
                <w:szCs w:val="24"/>
                <w:lang w:val="lt"/>
              </w:rPr>
              <w:t>;</w:t>
            </w:r>
          </w:p>
          <w:p w14:paraId="4198364C" w14:textId="06CC4055" w:rsidR="00897551" w:rsidRPr="00DE0799" w:rsidRDefault="00897551" w:rsidP="006E35D0">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12.2.8. </w:t>
            </w:r>
            <w:r w:rsidR="00CE27A3" w:rsidRPr="00CE27A3">
              <w:rPr>
                <w:rFonts w:eastAsia="Arial"/>
                <w:kern w:val="2"/>
              </w:rPr>
              <w:t>Tiekėjas 2 (du) kartus pažeidžia esminę Sutarties sąlygą.</w:t>
            </w:r>
          </w:p>
        </w:tc>
      </w:tr>
      <w:tr w:rsidR="005A5832" w14:paraId="62F6599E" w14:textId="77777777">
        <w:trPr>
          <w:trHeight w:val="300"/>
        </w:trPr>
        <w:tc>
          <w:tcPr>
            <w:tcW w:w="9535" w:type="dxa"/>
            <w:gridSpan w:val="5"/>
          </w:tcPr>
          <w:p w14:paraId="35B10415" w14:textId="1E4845B2" w:rsidR="005A5832" w:rsidRDefault="00A10867">
            <w:pPr>
              <w:jc w:val="center"/>
              <w:rPr>
                <w:kern w:val="2"/>
                <w:szCs w:val="24"/>
              </w:rPr>
            </w:pPr>
            <w:r>
              <w:rPr>
                <w:b/>
                <w:bCs/>
                <w:kern w:val="2"/>
                <w:szCs w:val="24"/>
              </w:rPr>
              <w:t>1</w:t>
            </w:r>
            <w:r w:rsidR="00CE27A3">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6E7FF60A" w:rsidR="005A5832" w:rsidRDefault="00A10867">
            <w:pPr>
              <w:rPr>
                <w:b/>
                <w:bCs/>
                <w:kern w:val="2"/>
                <w:szCs w:val="24"/>
              </w:rPr>
            </w:pPr>
            <w:r>
              <w:rPr>
                <w:b/>
                <w:bCs/>
                <w:kern w:val="2"/>
                <w:szCs w:val="24"/>
              </w:rPr>
              <w:t>1</w:t>
            </w:r>
            <w:r w:rsidR="00CE27A3">
              <w:rPr>
                <w:b/>
                <w:bCs/>
                <w:kern w:val="2"/>
                <w:szCs w:val="24"/>
              </w:rPr>
              <w:t>3</w:t>
            </w:r>
            <w:r>
              <w:rPr>
                <w:b/>
                <w:bCs/>
                <w:kern w:val="2"/>
                <w:szCs w:val="24"/>
              </w:rPr>
              <w:t>.1. Aplinkosauginių kriterijų nustatymo teisinis pagrindas</w:t>
            </w:r>
          </w:p>
        </w:tc>
        <w:tc>
          <w:tcPr>
            <w:tcW w:w="7003" w:type="dxa"/>
            <w:gridSpan w:val="4"/>
          </w:tcPr>
          <w:p w14:paraId="769A5A0B" w14:textId="77777777" w:rsidR="005A5832" w:rsidRDefault="00A10867" w:rsidP="006E35D0">
            <w:pPr>
              <w:jc w:val="both"/>
              <w:rPr>
                <w:kern w:val="2"/>
                <w:szCs w:val="24"/>
              </w:rPr>
            </w:pPr>
            <w:r w:rsidRPr="006E35D0">
              <w:rPr>
                <w:kern w:val="2"/>
                <w:szCs w:val="24"/>
                <w:shd w:val="clear" w:color="auto" w:fill="FFFFFF"/>
              </w:rPr>
              <w:t xml:space="preserve">Aplinkosauginiai kriterijai Prekėms nustatomi vadovaujantis </w:t>
            </w:r>
            <w:r w:rsidRPr="006E35D0">
              <w:rPr>
                <w:kern w:val="2"/>
                <w:szCs w:val="24"/>
              </w:rPr>
              <w:t xml:space="preserve">Aplinkos apsaugos kriterijų taikymo, vykdant žaliuosius pirkimus, tvarkos aprašo, patvirtinto 2011 m. birželio 28 d. įsakymu </w:t>
            </w:r>
            <w:r w:rsidRPr="00DF545F">
              <w:rPr>
                <w:kern w:val="2"/>
                <w:szCs w:val="24"/>
              </w:rPr>
              <w:t>D1-508</w:t>
            </w:r>
            <w:r w:rsidRPr="006E35D0">
              <w:rPr>
                <w:kern w:val="2"/>
                <w:szCs w:val="24"/>
                <w:shd w:val="clear" w:color="auto" w:fill="FFFFFF"/>
              </w:rPr>
              <w:t xml:space="preserve"> „Dėl Aplinkos apsaugos kriterijų taikymo, vykdant žaliuosius pirkimus, tvarkos aprašo patvirtinimo“ (toliau – Tvarkos aprašas) </w:t>
            </w:r>
            <w:r w:rsidR="006E35D0" w:rsidRPr="006E35D0">
              <w:rPr>
                <w:kern w:val="2"/>
                <w:szCs w:val="24"/>
                <w:shd w:val="clear" w:color="auto" w:fill="FFFFFF"/>
              </w:rPr>
              <w:t>4.1.</w:t>
            </w:r>
            <w:r w:rsidRPr="006E35D0">
              <w:rPr>
                <w:kern w:val="2"/>
                <w:szCs w:val="24"/>
                <w:shd w:val="clear" w:color="auto" w:fill="FFFFFF"/>
              </w:rPr>
              <w:t xml:space="preserve"> papunkčiu.</w:t>
            </w:r>
            <w:r w:rsidRPr="006E35D0">
              <w:rPr>
                <w:kern w:val="2"/>
                <w:szCs w:val="24"/>
              </w:rPr>
              <w:t> </w:t>
            </w:r>
          </w:p>
          <w:p w14:paraId="5E3819D0" w14:textId="27D9B050" w:rsidR="00F67E9A" w:rsidRPr="00F67E9A" w:rsidRDefault="00F67E9A" w:rsidP="006E35D0">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CE27A3" w14:paraId="36993556" w14:textId="77777777">
        <w:trPr>
          <w:trHeight w:val="300"/>
        </w:trPr>
        <w:tc>
          <w:tcPr>
            <w:tcW w:w="2532" w:type="dxa"/>
          </w:tcPr>
          <w:p w14:paraId="59D83612" w14:textId="70B2E004" w:rsidR="00CE27A3" w:rsidRDefault="00A81745">
            <w:pPr>
              <w:rPr>
                <w:b/>
                <w:bCs/>
                <w:kern w:val="2"/>
                <w:szCs w:val="24"/>
              </w:rPr>
            </w:pPr>
            <w:r>
              <w:rPr>
                <w:b/>
                <w:bCs/>
                <w:kern w:val="2"/>
                <w:szCs w:val="24"/>
              </w:rPr>
              <w:lastRenderedPageBreak/>
              <w:t>13.2.  Su perkamomis Prekėmis susiję socialiniai kriterijai</w:t>
            </w:r>
          </w:p>
        </w:tc>
        <w:tc>
          <w:tcPr>
            <w:tcW w:w="7003" w:type="dxa"/>
            <w:gridSpan w:val="4"/>
          </w:tcPr>
          <w:p w14:paraId="569F414E" w14:textId="45A6905E" w:rsidR="00CE27A3" w:rsidRPr="006E35D0" w:rsidRDefault="00A81745" w:rsidP="006E35D0">
            <w:pPr>
              <w:jc w:val="both"/>
              <w:rPr>
                <w:kern w:val="2"/>
                <w:szCs w:val="24"/>
                <w:shd w:val="clear" w:color="auto" w:fill="FFFFFF"/>
              </w:rPr>
            </w:pPr>
            <w:r>
              <w:rPr>
                <w:kern w:val="2"/>
                <w:szCs w:val="24"/>
                <w:shd w:val="clear" w:color="auto" w:fill="FFFFFF"/>
              </w:rPr>
              <w:t xml:space="preserve">Netaikomi </w:t>
            </w:r>
          </w:p>
        </w:tc>
      </w:tr>
      <w:tr w:rsidR="005A5832" w14:paraId="3AC4F975" w14:textId="77777777">
        <w:trPr>
          <w:trHeight w:val="300"/>
        </w:trPr>
        <w:tc>
          <w:tcPr>
            <w:tcW w:w="9535" w:type="dxa"/>
            <w:gridSpan w:val="5"/>
          </w:tcPr>
          <w:p w14:paraId="2EFAACA1" w14:textId="798B6D59" w:rsidR="005A5832" w:rsidRDefault="00A10867">
            <w:pPr>
              <w:jc w:val="center"/>
              <w:rPr>
                <w:b/>
                <w:bCs/>
                <w:kern w:val="2"/>
                <w:szCs w:val="24"/>
              </w:rPr>
            </w:pPr>
            <w:r>
              <w:rPr>
                <w:b/>
                <w:bCs/>
                <w:kern w:val="2"/>
                <w:szCs w:val="24"/>
              </w:rPr>
              <w:t>1</w:t>
            </w:r>
            <w:r w:rsidR="007E6518">
              <w:rPr>
                <w:b/>
                <w:bCs/>
                <w:kern w:val="2"/>
                <w:szCs w:val="24"/>
              </w:rPr>
              <w:t>4</w:t>
            </w:r>
            <w:r>
              <w:rPr>
                <w:b/>
                <w:bCs/>
                <w:kern w:val="2"/>
                <w:szCs w:val="24"/>
              </w:rPr>
              <w:t xml:space="preserve">.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1A3B3FB7" w14:textId="77777777">
        <w:trPr>
          <w:trHeight w:val="300"/>
        </w:trPr>
        <w:tc>
          <w:tcPr>
            <w:tcW w:w="2532" w:type="dxa"/>
          </w:tcPr>
          <w:p w14:paraId="31A2D71F" w14:textId="0D59CD3E" w:rsidR="005A5832" w:rsidRDefault="00A10867">
            <w:pPr>
              <w:rPr>
                <w:b/>
                <w:bCs/>
                <w:kern w:val="2"/>
                <w:szCs w:val="24"/>
              </w:rPr>
            </w:pPr>
            <w:r>
              <w:rPr>
                <w:b/>
                <w:bCs/>
                <w:kern w:val="2"/>
                <w:szCs w:val="24"/>
              </w:rPr>
              <w:t>1</w:t>
            </w:r>
            <w:r w:rsidR="007E6518">
              <w:rPr>
                <w:b/>
                <w:bCs/>
                <w:kern w:val="2"/>
                <w:szCs w:val="24"/>
              </w:rPr>
              <w:t>4</w:t>
            </w:r>
            <w:r>
              <w:rPr>
                <w:b/>
                <w:bCs/>
                <w:kern w:val="2"/>
                <w:szCs w:val="24"/>
              </w:rPr>
              <w:t xml:space="preserve">.1. </w:t>
            </w:r>
          </w:p>
        </w:tc>
        <w:tc>
          <w:tcPr>
            <w:tcW w:w="7003" w:type="dxa"/>
            <w:gridSpan w:val="4"/>
          </w:tcPr>
          <w:p w14:paraId="1F805B4C"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F93D8BB" w14:textId="77777777">
        <w:trPr>
          <w:trHeight w:val="300"/>
        </w:trPr>
        <w:tc>
          <w:tcPr>
            <w:tcW w:w="2532" w:type="dxa"/>
          </w:tcPr>
          <w:p w14:paraId="6E07FF6F" w14:textId="6FF813E9" w:rsidR="005A5832" w:rsidRDefault="00A10867">
            <w:pPr>
              <w:rPr>
                <w:b/>
                <w:bCs/>
                <w:kern w:val="2"/>
                <w:szCs w:val="24"/>
              </w:rPr>
            </w:pPr>
            <w:r>
              <w:rPr>
                <w:b/>
                <w:bCs/>
                <w:kern w:val="2"/>
                <w:szCs w:val="24"/>
              </w:rPr>
              <w:t>1</w:t>
            </w:r>
            <w:r w:rsidR="007E6518">
              <w:rPr>
                <w:b/>
                <w:bCs/>
                <w:kern w:val="2"/>
                <w:szCs w:val="24"/>
              </w:rPr>
              <w:t>4</w:t>
            </w:r>
            <w:r>
              <w:rPr>
                <w:b/>
                <w:bCs/>
                <w:kern w:val="2"/>
                <w:szCs w:val="24"/>
              </w:rPr>
              <w:t>.2.</w:t>
            </w:r>
          </w:p>
        </w:tc>
        <w:tc>
          <w:tcPr>
            <w:tcW w:w="7003" w:type="dxa"/>
            <w:gridSpan w:val="4"/>
          </w:tcPr>
          <w:p w14:paraId="632B4F73"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11878A07" w14:textId="77777777">
        <w:trPr>
          <w:trHeight w:val="300"/>
        </w:trPr>
        <w:tc>
          <w:tcPr>
            <w:tcW w:w="2532" w:type="dxa"/>
          </w:tcPr>
          <w:p w14:paraId="35EE2B44" w14:textId="187CE723" w:rsidR="005A5832" w:rsidRDefault="00A10867">
            <w:pPr>
              <w:rPr>
                <w:b/>
                <w:bCs/>
                <w:kern w:val="2"/>
                <w:szCs w:val="24"/>
              </w:rPr>
            </w:pPr>
            <w:r>
              <w:rPr>
                <w:b/>
                <w:bCs/>
                <w:kern w:val="2"/>
                <w:szCs w:val="24"/>
              </w:rPr>
              <w:t>1</w:t>
            </w:r>
            <w:r w:rsidR="007E6518">
              <w:rPr>
                <w:b/>
                <w:bCs/>
                <w:kern w:val="2"/>
                <w:szCs w:val="24"/>
              </w:rPr>
              <w:t>4</w:t>
            </w:r>
            <w:r>
              <w:rPr>
                <w:b/>
                <w:bCs/>
                <w:kern w:val="2"/>
                <w:szCs w:val="24"/>
              </w:rPr>
              <w:t>.3.</w:t>
            </w:r>
          </w:p>
        </w:tc>
        <w:tc>
          <w:tcPr>
            <w:tcW w:w="7003" w:type="dxa"/>
            <w:gridSpan w:val="4"/>
          </w:tcPr>
          <w:p w14:paraId="201CF248" w14:textId="748AF973" w:rsidR="005A5832" w:rsidRDefault="00A10867" w:rsidP="008A4EAF">
            <w:pPr>
              <w:rPr>
                <w:kern w:val="2"/>
                <w:szCs w:val="24"/>
              </w:rPr>
            </w:pPr>
            <w:r>
              <w:rPr>
                <w:kern w:val="2"/>
                <w:szCs w:val="24"/>
              </w:rPr>
              <w:t>Šalys susitaria išbraukti nurodytą Sutarties Bendrųjų sąlygų punktą, tačiau kitų punktų numeracijos nekeisti: _____.</w:t>
            </w:r>
          </w:p>
        </w:tc>
      </w:tr>
      <w:tr w:rsidR="005A5832" w14:paraId="42343E53" w14:textId="77777777">
        <w:trPr>
          <w:trHeight w:val="300"/>
        </w:trPr>
        <w:tc>
          <w:tcPr>
            <w:tcW w:w="2532" w:type="dxa"/>
          </w:tcPr>
          <w:p w14:paraId="17C6E82A" w14:textId="55250352" w:rsidR="005A5832" w:rsidRDefault="00A10867">
            <w:pPr>
              <w:rPr>
                <w:b/>
                <w:bCs/>
                <w:kern w:val="2"/>
                <w:szCs w:val="24"/>
              </w:rPr>
            </w:pPr>
            <w:r>
              <w:rPr>
                <w:b/>
                <w:bCs/>
                <w:kern w:val="2"/>
                <w:szCs w:val="24"/>
              </w:rPr>
              <w:t>1</w:t>
            </w:r>
            <w:r w:rsidR="007E6518">
              <w:rPr>
                <w:b/>
                <w:bCs/>
                <w:kern w:val="2"/>
                <w:szCs w:val="24"/>
              </w:rPr>
              <w:t>4</w:t>
            </w:r>
            <w:r>
              <w:rPr>
                <w:b/>
                <w:bCs/>
                <w:kern w:val="2"/>
                <w:szCs w:val="24"/>
              </w:rPr>
              <w:t>.4.</w:t>
            </w:r>
          </w:p>
        </w:tc>
        <w:tc>
          <w:tcPr>
            <w:tcW w:w="7003" w:type="dxa"/>
            <w:gridSpan w:val="4"/>
          </w:tcPr>
          <w:p w14:paraId="63229ED5" w14:textId="0922DDC7" w:rsidR="005A5832" w:rsidRDefault="008A4EAF" w:rsidP="008A4EAF">
            <w:pPr>
              <w:rPr>
                <w:color w:val="0070C0"/>
                <w:kern w:val="2"/>
                <w:szCs w:val="24"/>
              </w:rPr>
            </w:pPr>
            <w:r w:rsidRPr="008A4EAF">
              <w:rPr>
                <w:kern w:val="2"/>
                <w:szCs w:val="24"/>
              </w:rPr>
              <w:t>-</w:t>
            </w:r>
          </w:p>
        </w:tc>
      </w:tr>
      <w:tr w:rsidR="005A5832" w14:paraId="6B21B766" w14:textId="77777777">
        <w:trPr>
          <w:trHeight w:val="300"/>
        </w:trPr>
        <w:tc>
          <w:tcPr>
            <w:tcW w:w="2532" w:type="dxa"/>
          </w:tcPr>
          <w:p w14:paraId="6947D409" w14:textId="66C4F414" w:rsidR="005A5832" w:rsidRDefault="00A10867">
            <w:pPr>
              <w:rPr>
                <w:b/>
                <w:bCs/>
                <w:kern w:val="2"/>
                <w:szCs w:val="24"/>
              </w:rPr>
            </w:pPr>
            <w:r>
              <w:rPr>
                <w:b/>
                <w:bCs/>
                <w:kern w:val="2"/>
                <w:szCs w:val="24"/>
              </w:rPr>
              <w:t>1</w:t>
            </w:r>
            <w:r w:rsidR="007E6518">
              <w:rPr>
                <w:b/>
                <w:bCs/>
                <w:kern w:val="2"/>
                <w:szCs w:val="24"/>
              </w:rPr>
              <w:t>4</w:t>
            </w:r>
            <w:r>
              <w:rPr>
                <w:b/>
                <w:bCs/>
                <w:kern w:val="2"/>
                <w:szCs w:val="24"/>
              </w:rPr>
              <w:t>.5.</w:t>
            </w:r>
          </w:p>
        </w:tc>
        <w:tc>
          <w:tcPr>
            <w:tcW w:w="7003" w:type="dxa"/>
            <w:gridSpan w:val="4"/>
          </w:tcPr>
          <w:p w14:paraId="039E4DF7" w14:textId="77777777" w:rsidR="005A5832" w:rsidRDefault="00A10867" w:rsidP="008A4EA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5"/>
          </w:tcPr>
          <w:p w14:paraId="0785A684" w14:textId="1B8647AF" w:rsidR="005A5832" w:rsidRDefault="00A10867">
            <w:pPr>
              <w:jc w:val="center"/>
              <w:rPr>
                <w:b/>
                <w:bCs/>
                <w:kern w:val="2"/>
                <w:szCs w:val="24"/>
              </w:rPr>
            </w:pPr>
            <w:r>
              <w:rPr>
                <w:b/>
                <w:bCs/>
                <w:kern w:val="2"/>
                <w:szCs w:val="24"/>
              </w:rPr>
              <w:t>1</w:t>
            </w:r>
            <w:r w:rsidR="00E25277">
              <w:rPr>
                <w:b/>
                <w:bCs/>
                <w:kern w:val="2"/>
                <w:szCs w:val="24"/>
              </w:rPr>
              <w:t>5</w:t>
            </w:r>
            <w:r>
              <w:rPr>
                <w:b/>
                <w:bCs/>
                <w:kern w:val="2"/>
                <w:szCs w:val="24"/>
              </w:rPr>
              <w:t>. SUTARTIES PRIEDAI</w:t>
            </w:r>
          </w:p>
        </w:tc>
      </w:tr>
      <w:tr w:rsidR="005A5832" w14:paraId="2EEAB97F" w14:textId="77777777">
        <w:trPr>
          <w:trHeight w:val="300"/>
        </w:trPr>
        <w:tc>
          <w:tcPr>
            <w:tcW w:w="2532" w:type="dxa"/>
          </w:tcPr>
          <w:p w14:paraId="33D1E7D8" w14:textId="765F2638" w:rsidR="005A5832" w:rsidRDefault="00A10867">
            <w:pPr>
              <w:jc w:val="center"/>
              <w:rPr>
                <w:b/>
                <w:bCs/>
                <w:kern w:val="2"/>
                <w:szCs w:val="24"/>
              </w:rPr>
            </w:pPr>
            <w:r>
              <w:rPr>
                <w:b/>
                <w:bCs/>
                <w:kern w:val="2"/>
                <w:szCs w:val="24"/>
              </w:rPr>
              <w:t>1</w:t>
            </w:r>
            <w:r w:rsidR="00E25277">
              <w:rPr>
                <w:b/>
                <w:bCs/>
                <w:kern w:val="2"/>
                <w:szCs w:val="24"/>
              </w:rPr>
              <w:t>5</w:t>
            </w:r>
            <w:r>
              <w:rPr>
                <w:b/>
                <w:bCs/>
                <w:kern w:val="2"/>
                <w:szCs w:val="24"/>
              </w:rPr>
              <w:t>.1. Priedas Nr. 1</w:t>
            </w:r>
          </w:p>
        </w:tc>
        <w:tc>
          <w:tcPr>
            <w:tcW w:w="7003" w:type="dxa"/>
            <w:gridSpan w:val="4"/>
          </w:tcPr>
          <w:p w14:paraId="16B8142D" w14:textId="1E3098C9" w:rsidR="005A5832" w:rsidRPr="008A4EAF" w:rsidRDefault="008A4EAF" w:rsidP="008A4EAF">
            <w:pPr>
              <w:rPr>
                <w:kern w:val="2"/>
                <w:szCs w:val="24"/>
              </w:rPr>
            </w:pPr>
            <w:r w:rsidRPr="008A4EAF">
              <w:rPr>
                <w:kern w:val="2"/>
                <w:szCs w:val="24"/>
              </w:rPr>
              <w:t>Techninė specifikacija</w:t>
            </w:r>
          </w:p>
        </w:tc>
      </w:tr>
      <w:tr w:rsidR="005A5832" w14:paraId="0153FAD0" w14:textId="77777777">
        <w:trPr>
          <w:trHeight w:val="300"/>
        </w:trPr>
        <w:tc>
          <w:tcPr>
            <w:tcW w:w="2532" w:type="dxa"/>
          </w:tcPr>
          <w:p w14:paraId="7DDB0AFC" w14:textId="29622C85" w:rsidR="005A5832" w:rsidRDefault="00A10867">
            <w:pPr>
              <w:jc w:val="center"/>
              <w:rPr>
                <w:b/>
                <w:bCs/>
                <w:kern w:val="2"/>
                <w:szCs w:val="24"/>
              </w:rPr>
            </w:pPr>
            <w:r>
              <w:rPr>
                <w:b/>
                <w:bCs/>
                <w:kern w:val="2"/>
                <w:szCs w:val="24"/>
              </w:rPr>
              <w:t>1</w:t>
            </w:r>
            <w:r w:rsidR="00E25277">
              <w:rPr>
                <w:b/>
                <w:bCs/>
                <w:kern w:val="2"/>
                <w:szCs w:val="24"/>
              </w:rPr>
              <w:t>5</w:t>
            </w:r>
            <w:r>
              <w:rPr>
                <w:b/>
                <w:bCs/>
                <w:kern w:val="2"/>
                <w:szCs w:val="24"/>
              </w:rPr>
              <w:t>.2. Priedas Nr. 2</w:t>
            </w:r>
          </w:p>
        </w:tc>
        <w:tc>
          <w:tcPr>
            <w:tcW w:w="7003" w:type="dxa"/>
            <w:gridSpan w:val="4"/>
          </w:tcPr>
          <w:p w14:paraId="57415B2F" w14:textId="4D05641D" w:rsidR="005A5832" w:rsidRPr="008A4EAF" w:rsidRDefault="008A4EAF" w:rsidP="008A4EAF">
            <w:pPr>
              <w:rPr>
                <w:kern w:val="2"/>
                <w:szCs w:val="24"/>
              </w:rPr>
            </w:pPr>
            <w:r w:rsidRPr="008A4EAF">
              <w:rPr>
                <w:kern w:val="2"/>
                <w:szCs w:val="24"/>
              </w:rPr>
              <w:t>Pasiūlymas</w:t>
            </w:r>
          </w:p>
        </w:tc>
      </w:tr>
      <w:tr w:rsidR="005A5832" w14:paraId="24AAAD54" w14:textId="77777777">
        <w:trPr>
          <w:trHeight w:val="300"/>
        </w:trPr>
        <w:tc>
          <w:tcPr>
            <w:tcW w:w="2532" w:type="dxa"/>
          </w:tcPr>
          <w:p w14:paraId="0DC99DC9" w14:textId="1F08720B" w:rsidR="005A5832" w:rsidRDefault="00A10867">
            <w:pPr>
              <w:jc w:val="center"/>
              <w:rPr>
                <w:b/>
                <w:bCs/>
                <w:kern w:val="2"/>
                <w:szCs w:val="24"/>
              </w:rPr>
            </w:pPr>
            <w:r>
              <w:rPr>
                <w:b/>
                <w:bCs/>
                <w:kern w:val="2"/>
                <w:szCs w:val="24"/>
              </w:rPr>
              <w:t>1</w:t>
            </w:r>
            <w:r w:rsidR="00E25277">
              <w:rPr>
                <w:b/>
                <w:bCs/>
                <w:kern w:val="2"/>
                <w:szCs w:val="24"/>
              </w:rPr>
              <w:t>5</w:t>
            </w:r>
            <w:r>
              <w:rPr>
                <w:b/>
                <w:bCs/>
                <w:kern w:val="2"/>
                <w:szCs w:val="24"/>
              </w:rPr>
              <w:t>.3. Priedas Nr. 3</w:t>
            </w:r>
          </w:p>
        </w:tc>
        <w:tc>
          <w:tcPr>
            <w:tcW w:w="7003" w:type="dxa"/>
            <w:gridSpan w:val="4"/>
          </w:tcPr>
          <w:p w14:paraId="0AB6DF8C" w14:textId="2098D0D9" w:rsidR="005A5832" w:rsidRDefault="008A4EAF" w:rsidP="008A4EAF">
            <w:pPr>
              <w:rPr>
                <w:b/>
                <w:bCs/>
                <w:kern w:val="2"/>
                <w:szCs w:val="24"/>
              </w:rPr>
            </w:pPr>
            <w:r>
              <w:rPr>
                <w:kern w:val="2"/>
                <w:szCs w:val="24"/>
              </w:rPr>
              <w:t>Sutarties vykdymui pasitelkiami subtiekėjai ir (ar) specialistai</w:t>
            </w:r>
            <w:r w:rsidR="00837879">
              <w:rPr>
                <w:kern w:val="2"/>
                <w:szCs w:val="24"/>
              </w:rPr>
              <w:t xml:space="preserve"> </w:t>
            </w:r>
            <w:r w:rsidR="00837879" w:rsidRPr="00837879">
              <w:rPr>
                <w:color w:val="4472C4" w:themeColor="accent1"/>
                <w:kern w:val="2"/>
                <w:szCs w:val="24"/>
              </w:rPr>
              <w:t>(jei pasitelkiami)</w:t>
            </w:r>
          </w:p>
        </w:tc>
      </w:tr>
      <w:tr w:rsidR="005A5832" w14:paraId="584DB3DF" w14:textId="77777777">
        <w:tc>
          <w:tcPr>
            <w:tcW w:w="9535" w:type="dxa"/>
            <w:gridSpan w:val="5"/>
          </w:tcPr>
          <w:p w14:paraId="06933465" w14:textId="3B1CCAB0" w:rsidR="005A5832" w:rsidRDefault="00A10867">
            <w:pPr>
              <w:jc w:val="center"/>
              <w:rPr>
                <w:b/>
                <w:bCs/>
                <w:kern w:val="2"/>
                <w:szCs w:val="24"/>
              </w:rPr>
            </w:pPr>
            <w:r>
              <w:rPr>
                <w:b/>
                <w:bCs/>
                <w:kern w:val="2"/>
                <w:szCs w:val="24"/>
              </w:rPr>
              <w:t>1</w:t>
            </w:r>
            <w:r w:rsidR="00E25277">
              <w:rPr>
                <w:b/>
                <w:bCs/>
                <w:kern w:val="2"/>
                <w:szCs w:val="24"/>
              </w:rPr>
              <w:t>6</w:t>
            </w:r>
            <w:r>
              <w:rPr>
                <w:b/>
                <w:bCs/>
                <w:kern w:val="2"/>
                <w:szCs w:val="24"/>
              </w:rPr>
              <w:t>. ŠALIŲ ATSTOVŲ PARAŠAI</w:t>
            </w:r>
          </w:p>
        </w:tc>
      </w:tr>
      <w:tr w:rsidR="005A5832" w14:paraId="298A2569" w14:textId="77777777">
        <w:tc>
          <w:tcPr>
            <w:tcW w:w="4788" w:type="dxa"/>
            <w:gridSpan w:val="4"/>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4"/>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4"/>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D8C27" w14:textId="77777777" w:rsidR="00EE173B" w:rsidRDefault="00EE173B">
      <w:pPr>
        <w:rPr>
          <w:kern w:val="2"/>
          <w:sz w:val="22"/>
          <w:szCs w:val="22"/>
          <w:lang w:val="en-US"/>
        </w:rPr>
      </w:pPr>
      <w:r>
        <w:rPr>
          <w:kern w:val="2"/>
          <w:sz w:val="22"/>
          <w:szCs w:val="22"/>
          <w:lang w:val="en-US"/>
        </w:rPr>
        <w:separator/>
      </w:r>
    </w:p>
  </w:endnote>
  <w:endnote w:type="continuationSeparator" w:id="0">
    <w:p w14:paraId="0B49478B" w14:textId="77777777" w:rsidR="00EE173B" w:rsidRDefault="00EE173B">
      <w:pPr>
        <w:rPr>
          <w:kern w:val="2"/>
          <w:sz w:val="22"/>
          <w:szCs w:val="22"/>
          <w:lang w:val="en-US"/>
        </w:rPr>
      </w:pPr>
      <w:r>
        <w:rPr>
          <w:kern w:val="2"/>
          <w:sz w:val="22"/>
          <w:szCs w:val="22"/>
          <w:lang w:val="en-US"/>
        </w:rPr>
        <w:continuationSeparator/>
      </w:r>
    </w:p>
  </w:endnote>
  <w:endnote w:type="continuationNotice" w:id="1">
    <w:p w14:paraId="5EB733A1" w14:textId="77777777" w:rsidR="00EE173B" w:rsidRDefault="00EE173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4FD8C" w14:textId="77777777" w:rsidR="00EE173B" w:rsidRDefault="00EE173B">
      <w:pPr>
        <w:rPr>
          <w:kern w:val="2"/>
          <w:sz w:val="22"/>
          <w:szCs w:val="22"/>
          <w:lang w:val="en-US"/>
        </w:rPr>
      </w:pPr>
      <w:r>
        <w:rPr>
          <w:kern w:val="2"/>
          <w:sz w:val="22"/>
          <w:szCs w:val="22"/>
          <w:lang w:val="en-US"/>
        </w:rPr>
        <w:separator/>
      </w:r>
    </w:p>
  </w:footnote>
  <w:footnote w:type="continuationSeparator" w:id="0">
    <w:p w14:paraId="53A1A71B" w14:textId="77777777" w:rsidR="00EE173B" w:rsidRDefault="00EE173B">
      <w:pPr>
        <w:rPr>
          <w:kern w:val="2"/>
          <w:sz w:val="22"/>
          <w:szCs w:val="22"/>
          <w:lang w:val="en-US"/>
        </w:rPr>
      </w:pPr>
      <w:r>
        <w:rPr>
          <w:kern w:val="2"/>
          <w:sz w:val="22"/>
          <w:szCs w:val="22"/>
          <w:lang w:val="en-US"/>
        </w:rPr>
        <w:continuationSeparator/>
      </w:r>
    </w:p>
  </w:footnote>
  <w:footnote w:type="continuationNotice" w:id="1">
    <w:p w14:paraId="10E4FACB" w14:textId="77777777" w:rsidR="00EE173B" w:rsidRDefault="00EE173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CEF"/>
    <w:rsid w:val="000148C4"/>
    <w:rsid w:val="00052DE9"/>
    <w:rsid w:val="00072823"/>
    <w:rsid w:val="000A3E83"/>
    <w:rsid w:val="000E1BF7"/>
    <w:rsid w:val="00104A91"/>
    <w:rsid w:val="00161470"/>
    <w:rsid w:val="00184304"/>
    <w:rsid w:val="002176BA"/>
    <w:rsid w:val="00220489"/>
    <w:rsid w:val="00253B78"/>
    <w:rsid w:val="002B40BA"/>
    <w:rsid w:val="002C657D"/>
    <w:rsid w:val="002F0786"/>
    <w:rsid w:val="003226B5"/>
    <w:rsid w:val="00334854"/>
    <w:rsid w:val="00352CE9"/>
    <w:rsid w:val="00404A33"/>
    <w:rsid w:val="004155FE"/>
    <w:rsid w:val="00445D7D"/>
    <w:rsid w:val="004503DD"/>
    <w:rsid w:val="004C0468"/>
    <w:rsid w:val="004C6732"/>
    <w:rsid w:val="005148FE"/>
    <w:rsid w:val="00521F13"/>
    <w:rsid w:val="0052278C"/>
    <w:rsid w:val="00532D85"/>
    <w:rsid w:val="0054223F"/>
    <w:rsid w:val="0057173F"/>
    <w:rsid w:val="005A5832"/>
    <w:rsid w:val="005B7A1D"/>
    <w:rsid w:val="005C3FCD"/>
    <w:rsid w:val="005E595D"/>
    <w:rsid w:val="005F3687"/>
    <w:rsid w:val="005F5B23"/>
    <w:rsid w:val="00665E92"/>
    <w:rsid w:val="006B2C15"/>
    <w:rsid w:val="006E35D0"/>
    <w:rsid w:val="006F426A"/>
    <w:rsid w:val="00713F45"/>
    <w:rsid w:val="00727843"/>
    <w:rsid w:val="0074379D"/>
    <w:rsid w:val="00746753"/>
    <w:rsid w:val="00752E41"/>
    <w:rsid w:val="00775F25"/>
    <w:rsid w:val="007E6518"/>
    <w:rsid w:val="00816154"/>
    <w:rsid w:val="00831249"/>
    <w:rsid w:val="00837879"/>
    <w:rsid w:val="00862336"/>
    <w:rsid w:val="0087005E"/>
    <w:rsid w:val="008912F1"/>
    <w:rsid w:val="00897551"/>
    <w:rsid w:val="008A4EAF"/>
    <w:rsid w:val="008B0534"/>
    <w:rsid w:val="008B4A71"/>
    <w:rsid w:val="008C36F8"/>
    <w:rsid w:val="00912598"/>
    <w:rsid w:val="009135CC"/>
    <w:rsid w:val="00953CE2"/>
    <w:rsid w:val="0096191C"/>
    <w:rsid w:val="00981E25"/>
    <w:rsid w:val="009A6127"/>
    <w:rsid w:val="00A10867"/>
    <w:rsid w:val="00A35759"/>
    <w:rsid w:val="00A56704"/>
    <w:rsid w:val="00A81745"/>
    <w:rsid w:val="00B90CED"/>
    <w:rsid w:val="00BA53C3"/>
    <w:rsid w:val="00BB7648"/>
    <w:rsid w:val="00C72CCA"/>
    <w:rsid w:val="00CB607E"/>
    <w:rsid w:val="00CE27A3"/>
    <w:rsid w:val="00CE6D10"/>
    <w:rsid w:val="00DD03F3"/>
    <w:rsid w:val="00DE0799"/>
    <w:rsid w:val="00DF0579"/>
    <w:rsid w:val="00DF545F"/>
    <w:rsid w:val="00DF5AEC"/>
    <w:rsid w:val="00E22F07"/>
    <w:rsid w:val="00E25277"/>
    <w:rsid w:val="00E63DB7"/>
    <w:rsid w:val="00E67478"/>
    <w:rsid w:val="00E833BE"/>
    <w:rsid w:val="00EE173B"/>
    <w:rsid w:val="00EF2CD4"/>
    <w:rsid w:val="00F256A5"/>
    <w:rsid w:val="00F67E9A"/>
    <w:rsid w:val="00F7426C"/>
    <w:rsid w:val="00F76381"/>
    <w:rsid w:val="00F76DE2"/>
    <w:rsid w:val="00F849C6"/>
    <w:rsid w:val="00F86734"/>
    <w:rsid w:val="00F95A28"/>
    <w:rsid w:val="00FA68AD"/>
    <w:rsid w:val="00FB4391"/>
    <w:rsid w:val="00FE0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2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2607</Words>
  <Characters>14864</Characters>
  <Application>Microsoft Office Word</Application>
  <DocSecurity>0</DocSecurity>
  <Lines>123</Lines>
  <Paragraphs>34</Paragraphs>
  <ScaleCrop>false</ScaleCrop>
  <Company>VPT</Company>
  <LinksUpToDate>false</LinksUpToDate>
  <CharactersWithSpaces>17437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Jurga Kuzmaitė</cp:lastModifiedBy>
  <cp:revision>84</cp:revision>
  <dcterms:created xsi:type="dcterms:W3CDTF">2024-05-06T07:46:00Z</dcterms:created>
  <dcterms:modified xsi:type="dcterms:W3CDTF">2026-06-09T07:58:00Z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